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51913CCC" w:rsidR="00DF54F8" w:rsidRPr="006010F0" w:rsidRDefault="00DF54F8" w:rsidP="00017C8E">
      <w:pPr>
        <w:jc w:val="right"/>
        <w:rPr>
          <w:szCs w:val="24"/>
          <w:rtl/>
        </w:rPr>
      </w:pPr>
      <w:r w:rsidRPr="00DF54F8">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 \h</w:instrText>
      </w:r>
      <w:r w:rsidR="008824C8" w:rsidRPr="006010F0">
        <w:rPr>
          <w:szCs w:val="24"/>
          <w:rtl/>
        </w:rPr>
        <w:instrText xml:space="preserve"> </w:instrText>
      </w:r>
      <w:r w:rsidR="008824C8" w:rsidRPr="006010F0">
        <w:rPr>
          <w:szCs w:val="24"/>
          <w:rtl/>
        </w:rPr>
        <w:fldChar w:fldCharType="separate"/>
      </w:r>
      <w:r w:rsidR="00981004">
        <w:rPr>
          <w:noProof/>
          <w:szCs w:val="24"/>
          <w:rtl/>
        </w:rPr>
        <w:t>‏ד' אלול, תשפ"ו</w:t>
      </w:r>
      <w:r w:rsidR="008824C8" w:rsidRPr="006010F0">
        <w:rPr>
          <w:szCs w:val="24"/>
          <w:rtl/>
        </w:rPr>
        <w:fldChar w:fldCharType="end"/>
      </w:r>
    </w:p>
    <w:p w14:paraId="6719B8EC" w14:textId="15B4B5A6" w:rsidR="00114965" w:rsidRDefault="00DF54F8" w:rsidP="00017C8E">
      <w:pPr>
        <w:jc w:val="right"/>
        <w:rPr>
          <w:szCs w:val="24"/>
          <w:rtl/>
        </w:rPr>
      </w:pPr>
      <w:r w:rsidRPr="006010F0">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w:instrText>
      </w:r>
      <w:r w:rsidR="008824C8" w:rsidRPr="006010F0">
        <w:rPr>
          <w:rFonts w:hint="cs"/>
          <w:szCs w:val="24"/>
          <w:rtl/>
        </w:rPr>
        <w:instrText>"</w:instrText>
      </w:r>
      <w:r w:rsidR="008824C8" w:rsidRPr="006010F0">
        <w:rPr>
          <w:szCs w:val="24"/>
          <w:rtl/>
        </w:rPr>
        <w:instrText xml:space="preserve"> </w:instrText>
      </w:r>
      <w:r w:rsidR="008824C8" w:rsidRPr="006010F0">
        <w:rPr>
          <w:szCs w:val="24"/>
          <w:rtl/>
        </w:rPr>
        <w:fldChar w:fldCharType="separate"/>
      </w:r>
      <w:r w:rsidR="00981004">
        <w:rPr>
          <w:noProof/>
          <w:szCs w:val="24"/>
          <w:rtl/>
        </w:rPr>
        <w:t>‏17 אוגוסט, 2026</w:t>
      </w:r>
      <w:r w:rsidR="008824C8" w:rsidRPr="006010F0">
        <w:rPr>
          <w:szCs w:val="24"/>
          <w:rtl/>
        </w:rPr>
        <w:fldChar w:fldCharType="end"/>
      </w:r>
      <w:r w:rsidRPr="006010F0">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4A9AA233" w:rsidR="00017C8E" w:rsidRPr="00B47AE7" w:rsidRDefault="00017C8E" w:rsidP="005148B0">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B52CFE" w:rsidRPr="00B52CFE">
        <w:rPr>
          <w:rFonts w:ascii="David" w:eastAsia="David" w:hAnsi="David"/>
          <w:b/>
          <w:sz w:val="28"/>
          <w:u w:val="single"/>
          <w:rtl/>
        </w:rPr>
        <w:t>26/8.2026</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546F8D" w:rsidRPr="00B47AE7">
        <w:rPr>
          <w:rFonts w:ascii="David" w:eastAsia="David" w:hAnsi="David" w:hint="cs"/>
          <w:b/>
          <w:sz w:val="28"/>
          <w:u w:val="single"/>
          <w:rtl/>
        </w:rPr>
        <w:t>"</w:t>
      </w:r>
      <w:r w:rsidR="00D32D36" w:rsidRPr="00D32D36">
        <w:rPr>
          <w:rFonts w:ascii="David" w:eastAsia="David" w:hAnsi="David"/>
          <w:b/>
          <w:sz w:val="28"/>
          <w:u w:val="single"/>
          <w:rtl/>
        </w:rPr>
        <w:t>הערכת השפעת מדיניות איסור שימוש בטלפונים ניידים במערכת החינוך</w:t>
      </w:r>
      <w:r w:rsidR="00546F8D" w:rsidRPr="00B47AE7">
        <w:rPr>
          <w:rFonts w:ascii="David" w:eastAsia="David" w:hAnsi="David" w:hint="cs"/>
          <w:b/>
          <w:sz w:val="28"/>
          <w:u w:val="single"/>
          <w:rtl/>
        </w:rPr>
        <w:t>"</w:t>
      </w:r>
    </w:p>
    <w:p w14:paraId="4A6BCE89" w14:textId="77777777" w:rsidR="00017C8E" w:rsidRPr="00B47AE7" w:rsidRDefault="00017C8E" w:rsidP="00017C8E">
      <w:pPr>
        <w:jc w:val="center"/>
        <w:rPr>
          <w:b/>
          <w:bCs/>
          <w:szCs w:val="24"/>
          <w:u w:val="single"/>
          <w:rtl/>
        </w:rPr>
      </w:pPr>
    </w:p>
    <w:p w14:paraId="24DF2A0C" w14:textId="77777777" w:rsidR="00017C8E" w:rsidRPr="00B47AE7" w:rsidRDefault="00017C8E" w:rsidP="001D5A78">
      <w:pPr>
        <w:pStyle w:val="1"/>
      </w:pPr>
      <w:r w:rsidRPr="00B47AE7">
        <w:rPr>
          <w:rtl/>
        </w:rPr>
        <w:t>מבוא</w:t>
      </w:r>
    </w:p>
    <w:p w14:paraId="205CE4C1" w14:textId="606AB8C1" w:rsidR="00017C8E" w:rsidRPr="00B47AE7" w:rsidRDefault="00017C8E" w:rsidP="005148B0">
      <w:pPr>
        <w:spacing w:line="276" w:lineRule="auto"/>
        <w:ind w:left="369"/>
        <w:jc w:val="both"/>
        <w:rPr>
          <w:szCs w:val="24"/>
          <w:rtl/>
        </w:rPr>
      </w:pPr>
      <w:bookmarkStart w:id="0" w:name="_Hlk203480118"/>
      <w:bookmarkStart w:id="1" w:name="_Hlk203484469"/>
      <w:r w:rsidRPr="00B47AE7">
        <w:rPr>
          <w:szCs w:val="24"/>
          <w:rtl/>
        </w:rPr>
        <w:t xml:space="preserve">משרד החינוך 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CF0CD6">
        <w:rPr>
          <w:rFonts w:hint="cs"/>
          <w:szCs w:val="24"/>
          <w:rtl/>
        </w:rPr>
        <w:t>בנושא</w:t>
      </w:r>
      <w:r w:rsidRPr="00B47AE7">
        <w:rPr>
          <w:rFonts w:hint="cs"/>
          <w:szCs w:val="24"/>
          <w:rtl/>
        </w:rPr>
        <w:t xml:space="preserve"> </w:t>
      </w:r>
      <w:r w:rsidR="00277645">
        <w:rPr>
          <w:rFonts w:hint="cs"/>
          <w:szCs w:val="24"/>
          <w:rtl/>
        </w:rPr>
        <w:t>"</w:t>
      </w:r>
      <w:r w:rsidR="00D32D36" w:rsidRPr="00D32D36">
        <w:rPr>
          <w:szCs w:val="24"/>
          <w:rtl/>
        </w:rPr>
        <w:t>הערכת השפעת מדיניות איסור שימוש בטלפונים ניידים במערכת החינוך</w:t>
      </w:r>
      <w:r w:rsidR="00277645">
        <w:rPr>
          <w:rFonts w:hint="cs"/>
          <w:szCs w:val="24"/>
          <w:rtl/>
        </w:rPr>
        <w:t>"</w:t>
      </w:r>
      <w:r w:rsidR="00546F8D" w:rsidRPr="00B47AE7">
        <w:rPr>
          <w:rFonts w:hint="cs"/>
          <w:szCs w:val="24"/>
          <w:rtl/>
        </w:rPr>
        <w:t>.</w:t>
      </w:r>
    </w:p>
    <w:p w14:paraId="429A7CF2" w14:textId="5A46C4D9" w:rsidR="00017C8E" w:rsidRPr="00CF0CD6" w:rsidRDefault="00017C8E" w:rsidP="00CF0CD6">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ב</w:t>
      </w:r>
      <w:hyperlink r:id="rId9" w:history="1">
        <w:r w:rsidR="00CF0CD6" w:rsidRPr="00CF0CD6">
          <w:rPr>
            <w:rStyle w:val="Hyperlink"/>
            <w:rFonts w:hint="cs"/>
            <w:szCs w:val="24"/>
            <w:rtl/>
          </w:rPr>
          <w:t>קישור כאן</w:t>
        </w:r>
      </w:hyperlink>
      <w:r w:rsidR="00CF0CD6">
        <w:rPr>
          <w:rFonts w:hint="cs"/>
          <w:szCs w:val="24"/>
          <w:rtl/>
        </w:rPr>
        <w:t xml:space="preserve">. </w:t>
      </w:r>
      <w:r w:rsidRPr="00CF0CD6">
        <w:rPr>
          <w:szCs w:val="24"/>
          <w:rtl/>
        </w:rPr>
        <w:br/>
      </w:r>
    </w:p>
    <w:bookmarkEnd w:id="0"/>
    <w:p w14:paraId="16D5889D" w14:textId="77777777" w:rsidR="00277645" w:rsidRPr="00277645" w:rsidRDefault="00017C8E" w:rsidP="004F631B">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A539E1E" w14:textId="36AB3F92" w:rsidR="00017C8E" w:rsidRDefault="00017C8E" w:rsidP="004F631B">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546F8D">
        <w:rPr>
          <w:rFonts w:hint="cs"/>
          <w:rtl/>
        </w:rPr>
        <w:t>תיבחר הצעה אחת</w:t>
      </w:r>
      <w:r>
        <w:rPr>
          <w:rFonts w:hint="cs"/>
          <w:rtl/>
        </w:rPr>
        <w:t xml:space="preserve"> אשר </w:t>
      </w:r>
      <w:r w:rsidR="00CF0CD6">
        <w:rPr>
          <w:rFonts w:hint="cs"/>
          <w:rtl/>
        </w:rPr>
        <w:t>מותאמת בצורה מיטבית למטרות קול קורא זה</w:t>
      </w:r>
      <w:r>
        <w:rPr>
          <w:rFonts w:hint="cs"/>
          <w:rtl/>
        </w:rPr>
        <w:t xml:space="preserve">. </w:t>
      </w:r>
    </w:p>
    <w:p w14:paraId="62B28AD8" w14:textId="77777777" w:rsidR="00277645" w:rsidRPr="00277645" w:rsidRDefault="00277645" w:rsidP="00277645">
      <w:pPr>
        <w:overflowPunct w:val="0"/>
        <w:autoSpaceDE w:val="0"/>
        <w:autoSpaceDN w:val="0"/>
        <w:adjustRightInd w:val="0"/>
        <w:spacing w:line="276" w:lineRule="auto"/>
        <w:jc w:val="both"/>
        <w:textAlignment w:val="baseline"/>
      </w:pPr>
    </w:p>
    <w:bookmarkEnd w:id="1"/>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7689BA6F"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B52CFE" w:rsidRPr="00B52CFE">
        <w:rPr>
          <w:rFonts w:ascii="David" w:eastAsia="David" w:hAnsi="David"/>
          <w:bCs/>
          <w:sz w:val="28"/>
          <w:u w:val="single"/>
          <w:rtl/>
        </w:rPr>
        <w:t>26/8.2026</w:t>
      </w:r>
      <w:r w:rsidR="00EF39C9" w:rsidRPr="006010F0">
        <w:rPr>
          <w:rFonts w:ascii="David" w:eastAsia="David" w:hAnsi="David" w:hint="cs"/>
          <w:bCs/>
          <w:sz w:val="28"/>
          <w:u w:val="single"/>
          <w:rtl/>
        </w:rPr>
        <w:t xml:space="preserve">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EF39C9" w:rsidRPr="00B47AE7">
        <w:rPr>
          <w:rFonts w:ascii="David" w:eastAsia="David" w:hAnsi="David"/>
          <w:bCs/>
          <w:sz w:val="28"/>
          <w:u w:val="single"/>
          <w:rtl/>
        </w:rPr>
        <w:t xml:space="preserve">בנושא </w:t>
      </w:r>
      <w:r w:rsidR="001D6F8D" w:rsidRPr="00B47AE7">
        <w:rPr>
          <w:rFonts w:ascii="David" w:eastAsia="David" w:hAnsi="David" w:hint="cs"/>
          <w:bCs/>
          <w:sz w:val="28"/>
          <w:u w:val="single"/>
          <w:rtl/>
        </w:rPr>
        <w:t>"</w:t>
      </w:r>
      <w:r w:rsidR="00D32D36" w:rsidRPr="00D32D36">
        <w:rPr>
          <w:rFonts w:ascii="David" w:eastAsia="David" w:hAnsi="David"/>
          <w:bCs/>
          <w:sz w:val="28"/>
          <w:u w:val="single"/>
          <w:rtl/>
        </w:rPr>
        <w:t>הערכת השפעת מדיניות איסור שימוש בטלפונים ניידים במערכת החינוך</w:t>
      </w:r>
      <w:r w:rsidR="001D6F8D" w:rsidRPr="00B47AE7">
        <w:rPr>
          <w:rFonts w:ascii="David" w:eastAsia="David" w:hAnsi="David" w:hint="cs"/>
          <w:bCs/>
          <w:sz w:val="28"/>
          <w:u w:val="single"/>
          <w:rtl/>
        </w:rPr>
        <w:t>"</w:t>
      </w:r>
      <w:r w:rsidRPr="00B47AE7">
        <w:rPr>
          <w:rFonts w:hint="cs"/>
          <w:bCs/>
          <w:u w:val="single"/>
          <w:rtl/>
        </w:rPr>
        <w:t>.</w:t>
      </w:r>
      <w:r w:rsidRPr="00B47AE7">
        <w:rPr>
          <w:rFonts w:hint="cs"/>
          <w:b/>
          <w:bCs/>
          <w:u w:val="single"/>
          <w:rtl/>
        </w:rPr>
        <w:t xml:space="preserve"> </w:t>
      </w:r>
    </w:p>
    <w:p w14:paraId="1F78BF4F" w14:textId="24DAA5B3"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ל- "תיבת המכרזים"</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1554C5">
        <w:rPr>
          <w:rFonts w:hint="cs"/>
          <w:rtl/>
        </w:rPr>
        <w:t xml:space="preserve">יאוחר </w:t>
      </w:r>
      <w:r w:rsidR="007A4281" w:rsidRPr="007A4281">
        <w:rPr>
          <w:b/>
          <w:bCs/>
          <w:rtl/>
        </w:rPr>
        <w:t>מיום רביעי, כ"ו תשרי תשפ"ז, ה- 7.10.2026 עד השעה 11:00</w:t>
      </w:r>
      <w:r w:rsidR="00B47AE7" w:rsidRPr="001554C5">
        <w:rPr>
          <w:rFonts w:hint="cs"/>
          <w:rtl/>
        </w:rPr>
        <w:t xml:space="preserve">. </w:t>
      </w:r>
      <w:r w:rsidRPr="001554C5">
        <w:rPr>
          <w:rFonts w:hint="cs"/>
          <w:rtl/>
        </w:rPr>
        <w:t>באחריות המציע</w:t>
      </w:r>
      <w:r w:rsidRPr="006010F0">
        <w:rPr>
          <w:rFonts w:hint="cs"/>
          <w:rtl/>
        </w:rPr>
        <w:t xml:space="preserve"> לדאוג כי ההצ</w:t>
      </w:r>
      <w:r w:rsidRPr="00EF39C9">
        <w:rPr>
          <w:rFonts w:hint="cs"/>
          <w:rtl/>
        </w:rPr>
        <w:t xml:space="preserve">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47021E7A" w14:textId="2291997E"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46BA41A0" w14:textId="3C721E3F" w:rsidR="00277645" w:rsidRDefault="00277645" w:rsidP="00277645">
      <w:pPr>
        <w:overflowPunct w:val="0"/>
        <w:autoSpaceDE w:val="0"/>
        <w:autoSpaceDN w:val="0"/>
        <w:adjustRightInd w:val="0"/>
        <w:spacing w:line="276" w:lineRule="auto"/>
        <w:jc w:val="both"/>
        <w:textAlignment w:val="baseline"/>
        <w:rPr>
          <w:rtl/>
        </w:rPr>
      </w:pPr>
    </w:p>
    <w:p w14:paraId="00FF1874" w14:textId="5559CB25" w:rsidR="00277645" w:rsidRDefault="00277645" w:rsidP="00277645">
      <w:pPr>
        <w:overflowPunct w:val="0"/>
        <w:autoSpaceDE w:val="0"/>
        <w:autoSpaceDN w:val="0"/>
        <w:adjustRightInd w:val="0"/>
        <w:spacing w:line="276" w:lineRule="auto"/>
        <w:jc w:val="both"/>
        <w:textAlignment w:val="baseline"/>
        <w:rPr>
          <w:rtl/>
        </w:rPr>
      </w:pPr>
    </w:p>
    <w:p w14:paraId="70D31C56" w14:textId="4599F126" w:rsidR="00277645" w:rsidRDefault="00277645" w:rsidP="00277645">
      <w:pPr>
        <w:overflowPunct w:val="0"/>
        <w:autoSpaceDE w:val="0"/>
        <w:autoSpaceDN w:val="0"/>
        <w:adjustRightInd w:val="0"/>
        <w:spacing w:line="276" w:lineRule="auto"/>
        <w:jc w:val="both"/>
        <w:textAlignment w:val="baseline"/>
        <w:rPr>
          <w:rtl/>
        </w:rPr>
      </w:pPr>
    </w:p>
    <w:p w14:paraId="3DC52921" w14:textId="77777777" w:rsidR="00277645" w:rsidRDefault="00277645" w:rsidP="00277645">
      <w:pPr>
        <w:overflowPunct w:val="0"/>
        <w:autoSpaceDE w:val="0"/>
        <w:autoSpaceDN w:val="0"/>
        <w:adjustRightInd w:val="0"/>
        <w:spacing w:line="276" w:lineRule="auto"/>
        <w:jc w:val="both"/>
        <w:textAlignment w:val="baseline"/>
        <w:rPr>
          <w:rtl/>
        </w:rPr>
      </w:pPr>
    </w:p>
    <w:p w14:paraId="1FAD2549" w14:textId="77777777" w:rsidR="00277645" w:rsidRDefault="00277645" w:rsidP="00277645">
      <w:pPr>
        <w:overflowPunct w:val="0"/>
        <w:autoSpaceDE w:val="0"/>
        <w:autoSpaceDN w:val="0"/>
        <w:adjustRightInd w:val="0"/>
        <w:spacing w:line="276" w:lineRule="auto"/>
        <w:jc w:val="both"/>
        <w:textAlignment w:val="baseline"/>
      </w:pP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5B07BB"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497BB2BC" w:rsidR="00017C8E" w:rsidRPr="001C547F" w:rsidRDefault="00017C8E" w:rsidP="00017C8E">
      <w:pPr>
        <w:pStyle w:val="a8"/>
        <w:numPr>
          <w:ilvl w:val="1"/>
          <w:numId w:val="31"/>
        </w:numPr>
        <w:spacing w:line="276" w:lineRule="auto"/>
        <w:ind w:left="1220" w:hanging="851"/>
        <w:jc w:val="both"/>
        <w:rPr>
          <w:rFonts w:ascii="David" w:hAnsi="David"/>
          <w:szCs w:val="24"/>
        </w:rPr>
      </w:pPr>
      <w:bookmarkStart w:id="2" w:name="_Hlk203469412"/>
      <w:r>
        <w:rPr>
          <w:rFonts w:ascii="David" w:hAnsi="David" w:hint="cs"/>
          <w:szCs w:val="24"/>
          <w:rtl/>
        </w:rPr>
        <w:t xml:space="preserve">הצעות מחקר יוגשו כך </w:t>
      </w:r>
      <w:r w:rsidRPr="009C635B">
        <w:rPr>
          <w:rFonts w:ascii="David" w:hAnsi="David" w:hint="cs"/>
          <w:szCs w:val="24"/>
          <w:rtl/>
        </w:rPr>
        <w:t xml:space="preserve">שיתאימו למחקר </w:t>
      </w:r>
      <w:r w:rsidRPr="001C547F">
        <w:rPr>
          <w:rFonts w:ascii="David" w:hAnsi="David" w:hint="cs"/>
          <w:szCs w:val="24"/>
          <w:rtl/>
        </w:rPr>
        <w:t xml:space="preserve">שאורכו עד </w:t>
      </w:r>
      <w:r w:rsidR="00D32D36" w:rsidRPr="001C547F">
        <w:rPr>
          <w:rFonts w:ascii="David" w:hAnsi="David" w:hint="cs"/>
          <w:szCs w:val="24"/>
          <w:rtl/>
        </w:rPr>
        <w:t>4</w:t>
      </w:r>
      <w:r w:rsidRPr="001C547F">
        <w:rPr>
          <w:rFonts w:ascii="David" w:hAnsi="David" w:hint="cs"/>
          <w:szCs w:val="24"/>
          <w:rtl/>
        </w:rPr>
        <w:t xml:space="preserve"> שנים והיקף התקציב שלו עד </w:t>
      </w:r>
      <w:r w:rsidR="001C547F" w:rsidRPr="001C547F">
        <w:rPr>
          <w:rFonts w:ascii="David" w:hAnsi="David" w:hint="cs"/>
          <w:szCs w:val="24"/>
          <w:rtl/>
        </w:rPr>
        <w:t>9</w:t>
      </w:r>
      <w:r w:rsidR="003E670E">
        <w:rPr>
          <w:rFonts w:ascii="David" w:hAnsi="David" w:hint="cs"/>
          <w:szCs w:val="24"/>
          <w:rtl/>
        </w:rPr>
        <w:t>50,</w:t>
      </w:r>
      <w:r w:rsidR="001C547F" w:rsidRPr="001C547F">
        <w:rPr>
          <w:rFonts w:ascii="David" w:hAnsi="David" w:hint="cs"/>
          <w:szCs w:val="24"/>
          <w:rtl/>
        </w:rPr>
        <w:t>0</w:t>
      </w:r>
      <w:r w:rsidRPr="001C547F">
        <w:rPr>
          <w:rFonts w:ascii="David" w:hAnsi="David" w:hint="cs"/>
          <w:szCs w:val="24"/>
          <w:rtl/>
        </w:rPr>
        <w:t xml:space="preserve">00 ₪. </w:t>
      </w:r>
    </w:p>
    <w:bookmarkEnd w:id="2"/>
    <w:p w14:paraId="46BF7826"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hint="cs"/>
          <w:szCs w:val="24"/>
          <w:rtl/>
        </w:rPr>
        <w:t xml:space="preserve">התקציב המבוקש למחקר ישקף את העלויות הנגזרות מהיקף המחקר. </w:t>
      </w:r>
    </w:p>
    <w:p w14:paraId="3A7119D4" w14:textId="72DFB7B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 xml:space="preserve">השלמת אבני הדרך ומועדי התשלומים </w:t>
      </w:r>
      <w:r w:rsidRPr="009C635B">
        <w:rPr>
          <w:rFonts w:ascii="David" w:hAnsi="David" w:hint="cs"/>
          <w:szCs w:val="24"/>
          <w:rtl/>
        </w:rPr>
        <w:t xml:space="preserve">יהיו </w:t>
      </w:r>
      <w:proofErr w:type="spellStart"/>
      <w:r w:rsidRPr="009C635B">
        <w:rPr>
          <w:rFonts w:ascii="David" w:hAnsi="David" w:hint="cs"/>
          <w:szCs w:val="24"/>
          <w:rtl/>
        </w:rPr>
        <w:t>בהת</w:t>
      </w:r>
      <w:r w:rsidR="001C547F">
        <w:rPr>
          <w:rFonts w:ascii="David" w:hAnsi="David" w:hint="cs"/>
          <w:szCs w:val="24"/>
          <w:rtl/>
        </w:rPr>
        <w:t>ד</w:t>
      </w:r>
      <w:r w:rsidRPr="009C635B">
        <w:rPr>
          <w:rFonts w:ascii="David" w:hAnsi="David" w:hint="cs"/>
          <w:szCs w:val="24"/>
          <w:rtl/>
        </w:rPr>
        <w:t>אם</w:t>
      </w:r>
      <w:proofErr w:type="spellEnd"/>
      <w:r w:rsidRPr="009C635B">
        <w:rPr>
          <w:rFonts w:ascii="David" w:hAnsi="David" w:hint="cs"/>
          <w:szCs w:val="24"/>
          <w:rtl/>
        </w:rPr>
        <w:t xml:space="preserve"> לשלבי המחקר וייקבעו בהתאם להצעות המחקר שייבחרו</w:t>
      </w:r>
      <w:r w:rsidRPr="009C635B">
        <w:rPr>
          <w:rFonts w:ascii="David" w:hAnsi="David"/>
          <w:szCs w:val="24"/>
          <w:rtl/>
        </w:rPr>
        <w:t xml:space="preserve">. </w:t>
      </w:r>
    </w:p>
    <w:p w14:paraId="1FF8B38F"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w:t>
      </w:r>
      <w:proofErr w:type="spellStart"/>
      <w:r w:rsidRPr="0020233A">
        <w:rPr>
          <w:rFonts w:ascii="David" w:hAnsi="David"/>
          <w:szCs w:val="24"/>
          <w:rtl/>
        </w:rPr>
        <w:t>לתכנית</w:t>
      </w:r>
      <w:proofErr w:type="spellEnd"/>
      <w:r w:rsidRPr="0020233A">
        <w:rPr>
          <w:rFonts w:ascii="David" w:hAnsi="David"/>
          <w:szCs w:val="24"/>
          <w:rtl/>
        </w:rPr>
        <w:t xml:space="preserve">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098C8D91" w:rsidR="00017C8E" w:rsidRDefault="00017C8E" w:rsidP="00017C8E">
      <w:pPr>
        <w:pStyle w:val="a8"/>
        <w:spacing w:line="276" w:lineRule="auto"/>
        <w:ind w:left="369"/>
        <w:jc w:val="both"/>
        <w:rPr>
          <w:rFonts w:ascii="David" w:hAnsi="David"/>
          <w:szCs w:val="24"/>
          <w:rtl/>
        </w:rPr>
      </w:pPr>
    </w:p>
    <w:p w14:paraId="701FB4A3" w14:textId="0F5A2E1D" w:rsidR="00114965" w:rsidRDefault="00114965" w:rsidP="00017C8E">
      <w:pPr>
        <w:pStyle w:val="a8"/>
        <w:spacing w:line="276" w:lineRule="auto"/>
        <w:ind w:left="369"/>
        <w:jc w:val="both"/>
        <w:rPr>
          <w:rFonts w:ascii="David" w:hAnsi="David"/>
          <w:szCs w:val="24"/>
          <w:rtl/>
        </w:rPr>
      </w:pPr>
    </w:p>
    <w:p w14:paraId="11A7C83C" w14:textId="0F509BE6" w:rsidR="009C635B" w:rsidRDefault="009C635B" w:rsidP="00017C8E">
      <w:pPr>
        <w:pStyle w:val="a8"/>
        <w:spacing w:line="276" w:lineRule="auto"/>
        <w:ind w:left="369"/>
        <w:jc w:val="both"/>
        <w:rPr>
          <w:rFonts w:ascii="David" w:hAnsi="David"/>
          <w:szCs w:val="24"/>
          <w:rtl/>
        </w:rPr>
      </w:pPr>
    </w:p>
    <w:p w14:paraId="22798F03" w14:textId="4AAB5B56" w:rsidR="009C635B" w:rsidRDefault="009C635B" w:rsidP="00017C8E">
      <w:pPr>
        <w:pStyle w:val="a8"/>
        <w:spacing w:line="276" w:lineRule="auto"/>
        <w:ind w:left="369"/>
        <w:jc w:val="both"/>
        <w:rPr>
          <w:rFonts w:ascii="David" w:hAnsi="David"/>
          <w:szCs w:val="24"/>
          <w:rtl/>
        </w:rPr>
      </w:pPr>
    </w:p>
    <w:p w14:paraId="2ADBE21D" w14:textId="652ED0C1" w:rsidR="009C635B" w:rsidRDefault="009C635B" w:rsidP="00017C8E">
      <w:pPr>
        <w:pStyle w:val="a8"/>
        <w:spacing w:line="276" w:lineRule="auto"/>
        <w:ind w:left="369"/>
        <w:jc w:val="both"/>
        <w:rPr>
          <w:rFonts w:ascii="David" w:hAnsi="David"/>
          <w:szCs w:val="24"/>
          <w:rtl/>
        </w:rPr>
      </w:pPr>
    </w:p>
    <w:p w14:paraId="500B7007" w14:textId="0B6F4DB6" w:rsidR="009C635B" w:rsidRDefault="009C635B" w:rsidP="00017C8E">
      <w:pPr>
        <w:pStyle w:val="a8"/>
        <w:spacing w:line="276" w:lineRule="auto"/>
        <w:ind w:left="369"/>
        <w:jc w:val="both"/>
        <w:rPr>
          <w:rFonts w:ascii="David" w:hAnsi="David"/>
          <w:szCs w:val="24"/>
          <w:rtl/>
        </w:rPr>
      </w:pPr>
    </w:p>
    <w:p w14:paraId="4804F571" w14:textId="3B401686" w:rsidR="00277645" w:rsidRDefault="00277645" w:rsidP="00017C8E">
      <w:pPr>
        <w:pStyle w:val="a8"/>
        <w:spacing w:line="276" w:lineRule="auto"/>
        <w:ind w:left="369"/>
        <w:jc w:val="both"/>
        <w:rPr>
          <w:rFonts w:ascii="David" w:hAnsi="David"/>
          <w:szCs w:val="24"/>
          <w:rtl/>
        </w:rPr>
      </w:pPr>
    </w:p>
    <w:p w14:paraId="24ACE04F" w14:textId="77777777" w:rsidR="00E37FD9" w:rsidRDefault="00E37FD9" w:rsidP="00017C8E">
      <w:pPr>
        <w:pStyle w:val="a8"/>
        <w:spacing w:line="276" w:lineRule="auto"/>
        <w:ind w:left="369"/>
        <w:jc w:val="both"/>
        <w:rPr>
          <w:rFonts w:ascii="David" w:hAnsi="David"/>
          <w:szCs w:val="24"/>
          <w:rtl/>
        </w:rPr>
      </w:pPr>
    </w:p>
    <w:p w14:paraId="4DBF0A55" w14:textId="649C5C20" w:rsidR="00114965" w:rsidRDefault="00114965"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7C05C0BE" w14:textId="76D91C01" w:rsidR="00D32D36" w:rsidRPr="00D32D36" w:rsidRDefault="00D32D36" w:rsidP="00623AD1">
      <w:pPr>
        <w:spacing w:before="120" w:after="120" w:line="276" w:lineRule="auto"/>
        <w:jc w:val="both"/>
        <w:rPr>
          <w:rFonts w:ascii="David" w:hAnsi="David"/>
          <w:szCs w:val="24"/>
          <w:rtl/>
        </w:rPr>
      </w:pPr>
      <w:r w:rsidRPr="00D32D36">
        <w:rPr>
          <w:rFonts w:ascii="David" w:hAnsi="David"/>
          <w:szCs w:val="24"/>
          <w:rtl/>
        </w:rPr>
        <w:t xml:space="preserve">מערכת החינוך נדרשת בשנים האחרונות להתמודד עם אתגר גובר של הסחות דעת דיגיטליות ועם השפעתן על תהליכי הוראה ולמידה, אקלים בית ספרי ושלומות תלמידים וצוותים. </w:t>
      </w:r>
      <w:r w:rsidR="00CB1499">
        <w:rPr>
          <w:rFonts w:ascii="David" w:hAnsi="David" w:hint="cs"/>
          <w:szCs w:val="24"/>
          <w:rtl/>
        </w:rPr>
        <w:t>הנוכחות</w:t>
      </w:r>
      <w:r w:rsidR="00CB1499" w:rsidRPr="00D32D36">
        <w:rPr>
          <w:rFonts w:ascii="David" w:hAnsi="David"/>
          <w:szCs w:val="24"/>
          <w:rtl/>
        </w:rPr>
        <w:t xml:space="preserve"> </w:t>
      </w:r>
      <w:r w:rsidR="00CB1499">
        <w:rPr>
          <w:rFonts w:ascii="David" w:hAnsi="David" w:hint="cs"/>
          <w:szCs w:val="24"/>
          <w:rtl/>
        </w:rPr>
        <w:t>הנרחבת</w:t>
      </w:r>
      <w:r w:rsidR="00CB1499" w:rsidRPr="00D32D36">
        <w:rPr>
          <w:rFonts w:ascii="David" w:hAnsi="David"/>
          <w:szCs w:val="24"/>
          <w:rtl/>
        </w:rPr>
        <w:t xml:space="preserve"> </w:t>
      </w:r>
      <w:r w:rsidRPr="00D32D36">
        <w:rPr>
          <w:rFonts w:ascii="David" w:hAnsi="David"/>
          <w:szCs w:val="24"/>
          <w:rtl/>
        </w:rPr>
        <w:t xml:space="preserve">של הטלפונים החכמים במרחב </w:t>
      </w:r>
      <w:proofErr w:type="spellStart"/>
      <w:r w:rsidRPr="00D32D36">
        <w:rPr>
          <w:rFonts w:ascii="David" w:hAnsi="David"/>
          <w:szCs w:val="24"/>
          <w:rtl/>
        </w:rPr>
        <w:t>הבית־ספרי</w:t>
      </w:r>
      <w:proofErr w:type="spellEnd"/>
      <w:r w:rsidRPr="00D32D36">
        <w:rPr>
          <w:rFonts w:ascii="David" w:hAnsi="David"/>
          <w:szCs w:val="24"/>
          <w:rtl/>
        </w:rPr>
        <w:t xml:space="preserve"> מחייבת בחינה של האיזון בין </w:t>
      </w:r>
      <w:r w:rsidR="00CB1499">
        <w:rPr>
          <w:rFonts w:ascii="David" w:hAnsi="David" w:hint="cs"/>
          <w:szCs w:val="24"/>
          <w:rtl/>
        </w:rPr>
        <w:t>האפשרויות ה</w:t>
      </w:r>
      <w:r w:rsidRPr="00D32D36">
        <w:rPr>
          <w:rFonts w:ascii="David" w:hAnsi="David"/>
          <w:szCs w:val="24"/>
          <w:rtl/>
        </w:rPr>
        <w:t>פדגוגי</w:t>
      </w:r>
      <w:r w:rsidR="00CB1499">
        <w:rPr>
          <w:rFonts w:ascii="David" w:hAnsi="David" w:hint="cs"/>
          <w:szCs w:val="24"/>
          <w:rtl/>
        </w:rPr>
        <w:t>ות הגלומות בשימוש מבוקר בטכנולוגיה</w:t>
      </w:r>
      <w:r w:rsidRPr="00D32D36">
        <w:rPr>
          <w:rFonts w:ascii="David" w:hAnsi="David"/>
          <w:szCs w:val="24"/>
          <w:rtl/>
        </w:rPr>
        <w:t xml:space="preserve"> לבין </w:t>
      </w:r>
      <w:r w:rsidR="00CB1499">
        <w:rPr>
          <w:rFonts w:ascii="David" w:hAnsi="David" w:hint="cs"/>
          <w:szCs w:val="24"/>
          <w:rtl/>
        </w:rPr>
        <w:t xml:space="preserve">הצורך לקיים </w:t>
      </w:r>
      <w:r w:rsidRPr="00D32D36">
        <w:rPr>
          <w:rFonts w:ascii="David" w:hAnsi="David"/>
          <w:szCs w:val="24"/>
          <w:rtl/>
        </w:rPr>
        <w:t xml:space="preserve">סביבת למידה </w:t>
      </w:r>
      <w:r w:rsidR="00CB1499">
        <w:rPr>
          <w:rFonts w:ascii="David" w:hAnsi="David" w:hint="cs"/>
          <w:szCs w:val="24"/>
          <w:rtl/>
        </w:rPr>
        <w:t>המאפשרת קשב ואינטראקציה חברתית מיטיבה</w:t>
      </w:r>
      <w:r w:rsidRPr="00D32D36">
        <w:rPr>
          <w:rFonts w:ascii="David" w:hAnsi="David"/>
          <w:szCs w:val="24"/>
          <w:rtl/>
        </w:rPr>
        <w:t>.</w:t>
      </w:r>
    </w:p>
    <w:p w14:paraId="03C03EED" w14:textId="107BCA33" w:rsidR="00D32D36" w:rsidRPr="00D32D36" w:rsidRDefault="00D32D36" w:rsidP="00623AD1">
      <w:pPr>
        <w:spacing w:before="120" w:after="120" w:line="276" w:lineRule="auto"/>
        <w:jc w:val="both"/>
        <w:rPr>
          <w:rFonts w:ascii="David" w:hAnsi="David"/>
          <w:szCs w:val="24"/>
        </w:rPr>
      </w:pPr>
      <w:r w:rsidRPr="00D32D36">
        <w:rPr>
          <w:rFonts w:ascii="David" w:hAnsi="David"/>
          <w:szCs w:val="24"/>
          <w:rtl/>
        </w:rPr>
        <w:t xml:space="preserve">הספרות המחקרית מצביעה על </w:t>
      </w:r>
      <w:r w:rsidR="00CB1499">
        <w:rPr>
          <w:rFonts w:ascii="David" w:hAnsi="David" w:hint="cs"/>
          <w:szCs w:val="24"/>
          <w:rtl/>
        </w:rPr>
        <w:t xml:space="preserve">קשרים אפשריים בין </w:t>
      </w:r>
      <w:r w:rsidRPr="00D32D36">
        <w:rPr>
          <w:rFonts w:ascii="David" w:hAnsi="David"/>
          <w:szCs w:val="24"/>
          <w:rtl/>
        </w:rPr>
        <w:t>שימוש בלתי מבוקר בטלפונים חכמים</w:t>
      </w:r>
      <w:r w:rsidR="00CB1499">
        <w:rPr>
          <w:rFonts w:ascii="David" w:hAnsi="David" w:hint="cs"/>
          <w:szCs w:val="24"/>
          <w:rtl/>
        </w:rPr>
        <w:t xml:space="preserve"> במהלך יום הלימודים לבין</w:t>
      </w:r>
      <w:r w:rsidRPr="00D32D36">
        <w:rPr>
          <w:rFonts w:ascii="David" w:hAnsi="David"/>
          <w:szCs w:val="24"/>
          <w:rtl/>
        </w:rPr>
        <w:t xml:space="preserve"> פגיעה בקשב ובריכוז, </w:t>
      </w:r>
      <w:r w:rsidR="00CB1499">
        <w:rPr>
          <w:rFonts w:ascii="David" w:hAnsi="David" w:hint="cs"/>
          <w:szCs w:val="24"/>
          <w:rtl/>
        </w:rPr>
        <w:t>צמצום</w:t>
      </w:r>
      <w:r w:rsidR="00CB1499" w:rsidRPr="00D32D36">
        <w:rPr>
          <w:rFonts w:ascii="David" w:hAnsi="David"/>
          <w:szCs w:val="24"/>
          <w:rtl/>
        </w:rPr>
        <w:t xml:space="preserve"> </w:t>
      </w:r>
      <w:r w:rsidRPr="00D32D36">
        <w:rPr>
          <w:rFonts w:ascii="David" w:hAnsi="David"/>
          <w:szCs w:val="24"/>
          <w:rtl/>
        </w:rPr>
        <w:t xml:space="preserve">זמן </w:t>
      </w:r>
      <w:r w:rsidR="00CB1499">
        <w:rPr>
          <w:rFonts w:ascii="David" w:hAnsi="David" w:hint="cs"/>
          <w:szCs w:val="24"/>
          <w:rtl/>
        </w:rPr>
        <w:t>ה</w:t>
      </w:r>
      <w:r w:rsidRPr="00D32D36">
        <w:rPr>
          <w:rFonts w:ascii="David" w:hAnsi="David"/>
          <w:szCs w:val="24"/>
          <w:rtl/>
        </w:rPr>
        <w:t xml:space="preserve">למידה </w:t>
      </w:r>
      <w:r w:rsidR="00CB1499">
        <w:rPr>
          <w:rFonts w:ascii="David" w:hAnsi="David" w:hint="cs"/>
          <w:szCs w:val="24"/>
          <w:rtl/>
        </w:rPr>
        <w:t>ה</w:t>
      </w:r>
      <w:r w:rsidRPr="00D32D36">
        <w:rPr>
          <w:rFonts w:ascii="David" w:hAnsi="David"/>
          <w:szCs w:val="24"/>
          <w:rtl/>
        </w:rPr>
        <w:t xml:space="preserve">אפקטיבי, </w:t>
      </w:r>
      <w:r w:rsidR="00CB1499">
        <w:rPr>
          <w:rFonts w:ascii="David" w:hAnsi="David" w:hint="cs"/>
          <w:szCs w:val="24"/>
          <w:rtl/>
        </w:rPr>
        <w:t>ירידה</w:t>
      </w:r>
      <w:r w:rsidR="00CB1499" w:rsidRPr="00D32D36">
        <w:rPr>
          <w:rFonts w:ascii="David" w:hAnsi="David"/>
          <w:szCs w:val="24"/>
          <w:rtl/>
        </w:rPr>
        <w:t xml:space="preserve"> </w:t>
      </w:r>
      <w:r w:rsidR="00CB1499">
        <w:rPr>
          <w:rFonts w:ascii="David" w:hAnsi="David" w:hint="cs"/>
          <w:szCs w:val="24"/>
          <w:rtl/>
        </w:rPr>
        <w:t>ב</w:t>
      </w:r>
      <w:r w:rsidRPr="00D32D36">
        <w:rPr>
          <w:rFonts w:ascii="David" w:hAnsi="David"/>
          <w:szCs w:val="24"/>
          <w:rtl/>
        </w:rPr>
        <w:t xml:space="preserve">הישגים </w:t>
      </w:r>
      <w:r w:rsidR="00CB1499">
        <w:rPr>
          <w:rFonts w:ascii="David" w:hAnsi="David" w:hint="cs"/>
          <w:szCs w:val="24"/>
          <w:rtl/>
        </w:rPr>
        <w:t>הלימודיים ופגיעה בהיבטים מסוימים של האקלים הכיתתי והרווחה הרגשית. בחלק מן במחקרים נמצאו השפעות בולטות יותר</w:t>
      </w:r>
      <w:r w:rsidRPr="00D32D36">
        <w:rPr>
          <w:rFonts w:ascii="David" w:hAnsi="David"/>
          <w:szCs w:val="24"/>
          <w:rtl/>
        </w:rPr>
        <w:t xml:space="preserve"> בקרב תלמידים מרקע </w:t>
      </w:r>
      <w:proofErr w:type="spellStart"/>
      <w:r w:rsidRPr="00D32D36">
        <w:rPr>
          <w:rFonts w:ascii="David" w:hAnsi="David"/>
          <w:szCs w:val="24"/>
          <w:rtl/>
        </w:rPr>
        <w:t>חברתי־כלכלי</w:t>
      </w:r>
      <w:proofErr w:type="spellEnd"/>
      <w:r w:rsidRPr="00D32D36">
        <w:rPr>
          <w:rFonts w:ascii="David" w:hAnsi="David"/>
          <w:szCs w:val="24"/>
          <w:rtl/>
        </w:rPr>
        <w:t xml:space="preserve"> נמוך. </w:t>
      </w:r>
      <w:r w:rsidR="00CB1499">
        <w:rPr>
          <w:rFonts w:ascii="David" w:hAnsi="David" w:hint="cs"/>
          <w:szCs w:val="24"/>
          <w:rtl/>
        </w:rPr>
        <w:t>לצד זאת</w:t>
      </w:r>
      <w:r w:rsidRPr="00D32D36">
        <w:rPr>
          <w:rFonts w:ascii="David" w:hAnsi="David"/>
          <w:szCs w:val="24"/>
          <w:rtl/>
        </w:rPr>
        <w:t>, קיימים מחקרים המדגישים כי שימוש מושכל ומונחה בטכנולוגיה, ובכלל זה טלפונים חכמים, עשוי לתרום</w:t>
      </w:r>
      <w:r w:rsidR="00CB1499">
        <w:rPr>
          <w:rFonts w:ascii="David" w:hAnsi="David" w:hint="cs"/>
          <w:szCs w:val="24"/>
          <w:rtl/>
        </w:rPr>
        <w:t xml:space="preserve"> לתהליכי</w:t>
      </w:r>
      <w:r w:rsidRPr="00D32D36">
        <w:rPr>
          <w:rFonts w:ascii="David" w:hAnsi="David"/>
          <w:szCs w:val="24"/>
          <w:rtl/>
        </w:rPr>
        <w:t xml:space="preserve"> </w:t>
      </w:r>
      <w:r w:rsidR="00CB1499">
        <w:rPr>
          <w:rFonts w:ascii="David" w:hAnsi="David" w:hint="cs"/>
          <w:szCs w:val="24"/>
          <w:rtl/>
        </w:rPr>
        <w:t>הוראה ו</w:t>
      </w:r>
      <w:r w:rsidRPr="00D32D36">
        <w:rPr>
          <w:rFonts w:ascii="David" w:hAnsi="David"/>
          <w:szCs w:val="24"/>
          <w:rtl/>
        </w:rPr>
        <w:t>למידה</w:t>
      </w:r>
      <w:r w:rsidR="00E437DF">
        <w:rPr>
          <w:rFonts w:ascii="David" w:hAnsi="David" w:hint="cs"/>
          <w:szCs w:val="24"/>
          <w:rtl/>
        </w:rPr>
        <w:t>.</w:t>
      </w:r>
      <w:r w:rsidRPr="00D32D36">
        <w:rPr>
          <w:rFonts w:ascii="David" w:hAnsi="David"/>
          <w:szCs w:val="24"/>
          <w:rtl/>
        </w:rPr>
        <w:t xml:space="preserve"> </w:t>
      </w:r>
    </w:p>
    <w:p w14:paraId="358C34A3" w14:textId="1C6CB98C" w:rsidR="00E437DF" w:rsidRPr="00E437DF" w:rsidRDefault="00E437DF" w:rsidP="00E437DF">
      <w:pPr>
        <w:spacing w:before="120" w:after="120" w:line="276" w:lineRule="auto"/>
        <w:jc w:val="both"/>
        <w:rPr>
          <w:rFonts w:ascii="David" w:hAnsi="David"/>
          <w:szCs w:val="24"/>
          <w:rtl/>
        </w:rPr>
      </w:pPr>
      <w:r w:rsidRPr="00A93B99">
        <w:rPr>
          <w:rFonts w:ascii="David" w:hAnsi="David"/>
          <w:szCs w:val="24"/>
          <w:rtl/>
        </w:rPr>
        <w:t>בשנים האחרונות החלו מערכות חינוך במדינות שונות להנהיג מדיניות המגבילה את השימוש בטלפונים ניידים בבתי ספר</w:t>
      </w:r>
      <w:r>
        <w:rPr>
          <w:rFonts w:ascii="David" w:hAnsi="David" w:hint="cs"/>
          <w:szCs w:val="24"/>
          <w:rtl/>
        </w:rPr>
        <w:t xml:space="preserve">. </w:t>
      </w:r>
      <w:r w:rsidR="00D32D36" w:rsidRPr="00D32D36">
        <w:rPr>
          <w:rFonts w:ascii="David" w:hAnsi="David"/>
          <w:szCs w:val="24"/>
          <w:rtl/>
        </w:rPr>
        <w:t xml:space="preserve">מספר מחקרים אמפיריים בחנו את ההשפעות של מדיניות </w:t>
      </w:r>
      <w:r>
        <w:rPr>
          <w:rFonts w:ascii="David" w:hAnsi="David" w:hint="cs"/>
          <w:szCs w:val="24"/>
          <w:rtl/>
        </w:rPr>
        <w:t>זו</w:t>
      </w:r>
      <w:r w:rsidR="00D32D36" w:rsidRPr="00D32D36">
        <w:rPr>
          <w:rFonts w:ascii="David" w:hAnsi="David"/>
          <w:szCs w:val="24"/>
          <w:rtl/>
        </w:rPr>
        <w:t xml:space="preserve">, תוך שימוש בנתונים מנהליים רחבי היקף ובעיצובים </w:t>
      </w:r>
      <w:proofErr w:type="spellStart"/>
      <w:r>
        <w:rPr>
          <w:rFonts w:ascii="David" w:hAnsi="David" w:hint="cs"/>
          <w:szCs w:val="24"/>
          <w:rtl/>
        </w:rPr>
        <w:t>קוואזי</w:t>
      </w:r>
      <w:proofErr w:type="spellEnd"/>
      <w:r>
        <w:rPr>
          <w:rFonts w:ascii="David" w:hAnsi="David" w:hint="cs"/>
          <w:szCs w:val="24"/>
          <w:rtl/>
        </w:rPr>
        <w:t xml:space="preserve"> ניסויים.  </w:t>
      </w:r>
      <w:r w:rsidRPr="00E437DF">
        <w:rPr>
          <w:rFonts w:ascii="David" w:hAnsi="David"/>
          <w:szCs w:val="24"/>
          <w:rtl/>
        </w:rPr>
        <w:t>מחקר שנערך בפלורידה מצא כי בתחילת האכיפה חלה עלייה זמנית בהשעיות תלמידים, אך זו נחלשה לאחר תקופת הסתגלות. בשנה השנייה ליישום נמצאו שיפור בציוני מבחנים וירידה בהיעדרויות בלתי מוצדקות. ממצאים אלה מצביעים על האפשרות שהשפעת המדיניות משתנה לאורך זמן ועל החשיבות שבבחינת תהליכי ההסתגלות והאכיפה לצד תוצאותיה החינוכיות</w:t>
      </w:r>
      <w:r w:rsidRPr="00E437DF">
        <w:rPr>
          <w:rFonts w:ascii="David" w:hAnsi="David"/>
          <w:szCs w:val="24"/>
        </w:rPr>
        <w:t>.</w:t>
      </w:r>
    </w:p>
    <w:p w14:paraId="1564753B" w14:textId="77777777" w:rsidR="00CB1499" w:rsidRPr="00CB1499" w:rsidRDefault="00CB1499" w:rsidP="00CB1499">
      <w:pPr>
        <w:spacing w:before="120" w:after="120" w:line="276" w:lineRule="auto"/>
        <w:jc w:val="both"/>
        <w:rPr>
          <w:rFonts w:ascii="David" w:hAnsi="David"/>
          <w:szCs w:val="24"/>
          <w:rtl/>
        </w:rPr>
      </w:pPr>
      <w:r w:rsidRPr="00A93B99">
        <w:rPr>
          <w:rFonts w:ascii="David" w:hAnsi="David"/>
          <w:szCs w:val="24"/>
          <w:rtl/>
        </w:rPr>
        <w:t>בפברואר 2026 פורסם חוזר מנכ״ל המסדיר את איסור השימוש בטלפונים ניידים בבתי הספר היסודיים במהלך יום הלימודים, בכפוף לחריגים המוגדרים בו. במאי 2026 הודיע משרד החינוך על הרחבת המדיניות לחטיבות הביניים החל משנת הלימודים תשפ״ז</w:t>
      </w:r>
      <w:r w:rsidRPr="00A93B99">
        <w:rPr>
          <w:rFonts w:ascii="David" w:hAnsi="David"/>
          <w:szCs w:val="24"/>
        </w:rPr>
        <w:t>.</w:t>
      </w:r>
    </w:p>
    <w:p w14:paraId="43319CF9" w14:textId="53562663" w:rsidR="00D32D36" w:rsidRDefault="00D32D36" w:rsidP="00623AD1">
      <w:pPr>
        <w:spacing w:before="120" w:after="120" w:line="276" w:lineRule="auto"/>
        <w:jc w:val="both"/>
        <w:rPr>
          <w:rFonts w:ascii="David" w:hAnsi="David"/>
          <w:szCs w:val="24"/>
          <w:rtl/>
        </w:rPr>
      </w:pPr>
      <w:r w:rsidRPr="00D32D36">
        <w:rPr>
          <w:rFonts w:ascii="David" w:hAnsi="David"/>
          <w:szCs w:val="24"/>
          <w:rtl/>
        </w:rPr>
        <w:t xml:space="preserve">מהלך זה יוצר הזדמנות ייחודית לבחינת השפעות מדיניות ברמה מערכתית בהקשר הישראלי, תוך התייחסות למבנה </w:t>
      </w:r>
      <w:proofErr w:type="spellStart"/>
      <w:r w:rsidRPr="00D32D36">
        <w:rPr>
          <w:rFonts w:ascii="David" w:hAnsi="David"/>
          <w:szCs w:val="24"/>
          <w:rtl/>
        </w:rPr>
        <w:t>הרב־מגזרי</w:t>
      </w:r>
      <w:proofErr w:type="spellEnd"/>
      <w:r w:rsidRPr="00D32D36">
        <w:rPr>
          <w:rFonts w:ascii="David" w:hAnsi="David"/>
          <w:szCs w:val="24"/>
          <w:rtl/>
        </w:rPr>
        <w:t xml:space="preserve"> של המערכת ולפערים חברתיים וגאוגרפיים.</w:t>
      </w:r>
    </w:p>
    <w:p w14:paraId="3695A8C3" w14:textId="2E05CB8E" w:rsidR="00D32D36" w:rsidRDefault="00E437DF" w:rsidP="00623AD1">
      <w:pPr>
        <w:spacing w:before="120" w:after="120" w:line="276" w:lineRule="auto"/>
        <w:jc w:val="both"/>
        <w:rPr>
          <w:rFonts w:ascii="David" w:hAnsi="David"/>
          <w:szCs w:val="24"/>
          <w:rtl/>
        </w:rPr>
      </w:pPr>
      <w:r w:rsidRPr="00A93B99">
        <w:rPr>
          <w:rFonts w:ascii="David" w:hAnsi="David"/>
          <w:szCs w:val="24"/>
          <w:rtl/>
        </w:rPr>
        <w:t>מטרת המחקר היא לבחון את יישום המדיניות, את השפעותיה בטווח הקצר, הבינוני והארוך ואת התנאים שבהם היא משיגה את יעדיה, ולספק בסיס ראייתי להחלטות עתידיות בדבר המשכה, התאמתה והרחבתה. המחקר יבחן הן את התועלות האפשריות של המדיניות והן השפעות בלתי מכוונות, ויגבש המלצות למודל יישום מיטבי המתאים לשלבי גיל, לקבוצות אוכלוסייה ולהקשרים בית</w:t>
      </w:r>
      <w:r>
        <w:rPr>
          <w:rFonts w:ascii="David" w:hAnsi="David" w:hint="cs"/>
          <w:szCs w:val="24"/>
          <w:rtl/>
        </w:rPr>
        <w:t>-</w:t>
      </w:r>
      <w:proofErr w:type="spellStart"/>
      <w:r w:rsidRPr="00A93B99">
        <w:rPr>
          <w:rFonts w:ascii="David" w:hAnsi="David"/>
          <w:szCs w:val="24"/>
          <w:rtl/>
        </w:rPr>
        <w:t>ספריים</w:t>
      </w:r>
      <w:proofErr w:type="spellEnd"/>
      <w:r w:rsidRPr="00A93B99">
        <w:rPr>
          <w:rFonts w:ascii="David" w:hAnsi="David"/>
          <w:szCs w:val="24"/>
          <w:rtl/>
        </w:rPr>
        <w:t xml:space="preserve"> שונים</w:t>
      </w:r>
      <w:r w:rsidRPr="00A93B99">
        <w:rPr>
          <w:rFonts w:ascii="David" w:hAnsi="David"/>
          <w:szCs w:val="24"/>
        </w:rPr>
        <w:t>.</w:t>
      </w:r>
    </w:p>
    <w:p w14:paraId="2F5EDDA7" w14:textId="77777777" w:rsidR="004767E6" w:rsidRPr="00D32D36" w:rsidRDefault="004767E6" w:rsidP="00623AD1">
      <w:pPr>
        <w:spacing w:before="120" w:after="120" w:line="276" w:lineRule="auto"/>
        <w:jc w:val="both"/>
        <w:rPr>
          <w:rFonts w:ascii="David" w:hAnsi="David"/>
          <w:szCs w:val="24"/>
          <w:rtl/>
        </w:rPr>
      </w:pPr>
    </w:p>
    <w:p w14:paraId="2678082C" w14:textId="1216DFBE" w:rsidR="00D32D36" w:rsidRPr="00D32D36" w:rsidRDefault="00D32D36" w:rsidP="00623AD1">
      <w:pPr>
        <w:spacing w:before="120" w:after="120" w:line="276" w:lineRule="auto"/>
        <w:jc w:val="both"/>
        <w:rPr>
          <w:rFonts w:ascii="David" w:hAnsi="David"/>
          <w:b/>
          <w:bCs/>
          <w:szCs w:val="24"/>
          <w:rtl/>
        </w:rPr>
      </w:pPr>
      <w:r w:rsidRPr="00D32D36">
        <w:rPr>
          <w:rFonts w:ascii="David" w:hAnsi="David"/>
          <w:b/>
          <w:bCs/>
          <w:szCs w:val="24"/>
          <w:rtl/>
        </w:rPr>
        <w:t>חוקרים מוזמנים להציע הצעות מחקר אשר מתייחסות לשאלות המחקר הבאות (ניתן לכלול בהצעה שאלות נוספות):</w:t>
      </w:r>
    </w:p>
    <w:p w14:paraId="65DE56D3" w14:textId="77777777" w:rsidR="00D32D36" w:rsidRPr="00D32D36" w:rsidRDefault="00D32D36" w:rsidP="00623AD1">
      <w:pPr>
        <w:spacing w:before="120" w:after="120" w:line="276" w:lineRule="auto"/>
        <w:jc w:val="both"/>
        <w:rPr>
          <w:rFonts w:ascii="David" w:hAnsi="David"/>
          <w:szCs w:val="24"/>
          <w:rtl/>
        </w:rPr>
      </w:pPr>
      <w:r w:rsidRPr="00531607">
        <w:rPr>
          <w:rFonts w:ascii="David" w:hAnsi="David"/>
          <w:b/>
          <w:bCs/>
          <w:szCs w:val="24"/>
          <w:u w:val="single"/>
          <w:rtl/>
        </w:rPr>
        <w:t>השפעות על מדדי ליבה</w:t>
      </w:r>
      <w:r w:rsidRPr="00531607">
        <w:rPr>
          <w:rFonts w:ascii="David" w:hAnsi="David"/>
          <w:b/>
          <w:bCs/>
          <w:szCs w:val="24"/>
          <w:rtl/>
        </w:rPr>
        <w:t>:</w:t>
      </w:r>
      <w:r w:rsidRPr="00D32D36">
        <w:rPr>
          <w:rFonts w:ascii="David" w:hAnsi="David"/>
          <w:szCs w:val="24"/>
          <w:rtl/>
        </w:rPr>
        <w:t xml:space="preserve"> מהי השפעת המדיניות על איסור שימוש בטלפונים חכמים בבתי-ספר ביסודי ובחט"ב על הישגים לימודיים, היעדרויות, אירועי משמעת ומדדי אקלים (ובכלל זה יחסים עם המורים ועם ההנהלה) לאורך זמן? האם ניכרת דינמיקה של הסתגלות בשנים שלאחר היישום (לרבות אפשרות לעלייה זמנית באירועי משמעת ובעומסי אכיפה בתחילת היישום)? מה מסביר/מתווך/ממתן את השינויים? </w:t>
      </w:r>
    </w:p>
    <w:p w14:paraId="1DB5CA80" w14:textId="77777777" w:rsidR="00D32D36" w:rsidRPr="00D32D36" w:rsidRDefault="00D32D36" w:rsidP="00623AD1">
      <w:pPr>
        <w:spacing w:before="120" w:after="120" w:line="276" w:lineRule="auto"/>
        <w:jc w:val="both"/>
        <w:rPr>
          <w:rFonts w:ascii="David" w:hAnsi="David"/>
          <w:szCs w:val="24"/>
          <w:rtl/>
        </w:rPr>
      </w:pPr>
      <w:r w:rsidRPr="00531607">
        <w:rPr>
          <w:rFonts w:ascii="David" w:hAnsi="David"/>
          <w:b/>
          <w:bCs/>
          <w:szCs w:val="24"/>
          <w:u w:val="single"/>
          <w:rtl/>
        </w:rPr>
        <w:t>הטרוגניות ופערים</w:t>
      </w:r>
      <w:r w:rsidRPr="00531607">
        <w:rPr>
          <w:rFonts w:ascii="David" w:hAnsi="David"/>
          <w:b/>
          <w:bCs/>
          <w:szCs w:val="24"/>
          <w:rtl/>
        </w:rPr>
        <w:t>:</w:t>
      </w:r>
      <w:r w:rsidRPr="00D32D36">
        <w:rPr>
          <w:rFonts w:ascii="David" w:hAnsi="David"/>
          <w:szCs w:val="24"/>
          <w:rtl/>
        </w:rPr>
        <w:t xml:space="preserve"> האם השפעת המדיניות הטרוגנית בהתאם לשלב גיל, מגזר, פיקוח, אשכול </w:t>
      </w:r>
      <w:proofErr w:type="spellStart"/>
      <w:r w:rsidRPr="00D32D36">
        <w:rPr>
          <w:rFonts w:ascii="David" w:hAnsi="David"/>
          <w:szCs w:val="24"/>
          <w:rtl/>
        </w:rPr>
        <w:t>חברתי־כלכלי</w:t>
      </w:r>
      <w:proofErr w:type="spellEnd"/>
      <w:r w:rsidRPr="00D32D36">
        <w:rPr>
          <w:rFonts w:ascii="David" w:hAnsi="David"/>
          <w:szCs w:val="24"/>
          <w:rtl/>
        </w:rPr>
        <w:t xml:space="preserve"> ומאפייני רקע בית-</w:t>
      </w:r>
      <w:proofErr w:type="spellStart"/>
      <w:r w:rsidRPr="00D32D36">
        <w:rPr>
          <w:rFonts w:ascii="David" w:hAnsi="David"/>
          <w:szCs w:val="24"/>
          <w:rtl/>
        </w:rPr>
        <w:t>ספריים</w:t>
      </w:r>
      <w:proofErr w:type="spellEnd"/>
      <w:r w:rsidRPr="00D32D36">
        <w:rPr>
          <w:rFonts w:ascii="David" w:hAnsi="David"/>
          <w:szCs w:val="24"/>
          <w:rtl/>
        </w:rPr>
        <w:t xml:space="preserve"> אחרים? האם המדיניות תורמת לצמצום פערים לימודיים ופערים על רקע חברתי-כלכלי או שמא היא מרחיבה פערים קיימים? האם קיימים הבדלים בהשפעת המדיניות בהתאם לרמת שימוש קודמת בטלפונים או לרמת אכיפה </w:t>
      </w:r>
      <w:proofErr w:type="spellStart"/>
      <w:r w:rsidRPr="00D32D36">
        <w:rPr>
          <w:rFonts w:ascii="David" w:hAnsi="David"/>
          <w:szCs w:val="24"/>
          <w:rtl/>
        </w:rPr>
        <w:t>בית־ספרית</w:t>
      </w:r>
      <w:proofErr w:type="spellEnd"/>
      <w:r w:rsidRPr="00D32D36">
        <w:rPr>
          <w:rFonts w:ascii="David" w:hAnsi="David"/>
          <w:szCs w:val="24"/>
          <w:rtl/>
        </w:rPr>
        <w:t xml:space="preserve"> (מידת יישום והטמעת המדיניות)? </w:t>
      </w:r>
    </w:p>
    <w:p w14:paraId="62264EEA" w14:textId="77777777" w:rsidR="00D32D36" w:rsidRPr="00D32D36" w:rsidRDefault="00D32D36" w:rsidP="00623AD1">
      <w:pPr>
        <w:spacing w:before="120" w:after="120" w:line="276" w:lineRule="auto"/>
        <w:jc w:val="both"/>
        <w:rPr>
          <w:rFonts w:ascii="David" w:hAnsi="David"/>
          <w:szCs w:val="24"/>
          <w:rtl/>
        </w:rPr>
      </w:pPr>
      <w:r w:rsidRPr="00531607">
        <w:rPr>
          <w:rFonts w:ascii="David" w:hAnsi="David"/>
          <w:b/>
          <w:bCs/>
          <w:szCs w:val="24"/>
          <w:u w:val="single"/>
          <w:rtl/>
        </w:rPr>
        <w:t>בחינת מנגנוני יישום ואכיפה</w:t>
      </w:r>
      <w:r w:rsidRPr="00531607">
        <w:rPr>
          <w:rFonts w:ascii="David" w:hAnsi="David"/>
          <w:b/>
          <w:bCs/>
          <w:szCs w:val="24"/>
          <w:rtl/>
        </w:rPr>
        <w:t>:</w:t>
      </w:r>
      <w:r w:rsidRPr="00D32D36">
        <w:rPr>
          <w:rFonts w:ascii="David" w:hAnsi="David"/>
          <w:szCs w:val="24"/>
          <w:rtl/>
        </w:rPr>
        <w:t xml:space="preserve"> כיצד רמת היישום והאכיפה משתנות בין בתי ספר ורשויות? כיצד מתורגמת המדיניות בפועל על ידי מנהלים, מורים ומפקחים וכיצד הדבר משפיע על התוצאות? אילו מנגנוני יישום (לדוגמה, מדיניות אחסון, אכיפה מדורגת, תיווך חינוכי, שיתוף הורים) מזוהים </w:t>
      </w:r>
      <w:r w:rsidRPr="00D32D36">
        <w:rPr>
          <w:rFonts w:ascii="David" w:hAnsi="David"/>
          <w:szCs w:val="24"/>
          <w:rtl/>
        </w:rPr>
        <w:lastRenderedPageBreak/>
        <w:t xml:space="preserve">כקשורים להשפעות חזקות יותר או יציבות יותר לאורך זמן? כיצד משפיעה המדיניות על יחסי הורים-מוסד חינוכי? </w:t>
      </w:r>
    </w:p>
    <w:p w14:paraId="23BDE234" w14:textId="77777777" w:rsidR="00D32D36" w:rsidRPr="00D32D36" w:rsidRDefault="00D32D36" w:rsidP="00623AD1">
      <w:pPr>
        <w:spacing w:before="120" w:after="120" w:line="276" w:lineRule="auto"/>
        <w:jc w:val="both"/>
        <w:rPr>
          <w:rFonts w:ascii="David" w:hAnsi="David"/>
          <w:szCs w:val="24"/>
          <w:rtl/>
        </w:rPr>
      </w:pPr>
      <w:r w:rsidRPr="00531607">
        <w:rPr>
          <w:rFonts w:ascii="David" w:hAnsi="David"/>
          <w:b/>
          <w:bCs/>
          <w:szCs w:val="24"/>
          <w:u w:val="single"/>
          <w:rtl/>
        </w:rPr>
        <w:t>השפעות בלתי צפויות</w:t>
      </w:r>
      <w:r w:rsidRPr="00531607">
        <w:rPr>
          <w:rFonts w:ascii="David" w:hAnsi="David"/>
          <w:b/>
          <w:bCs/>
          <w:szCs w:val="24"/>
          <w:rtl/>
        </w:rPr>
        <w:t>:</w:t>
      </w:r>
      <w:r w:rsidRPr="00D32D36">
        <w:rPr>
          <w:rFonts w:ascii="David" w:hAnsi="David"/>
          <w:szCs w:val="24"/>
          <w:rtl/>
        </w:rPr>
        <w:t xml:space="preserve"> אילו השפעות בלתי צפויות נלוות למדיניות? האם מתקיימת העתקת התנהגויות לזירות אחרות, שינויים בדפוסי תקשורת בין תלמידים והורים במהלך יום הלימודים, או פיתוח דרכי עקיפה? האם קיימות השפעות בלתי מכוונות על פדגוגיה חדשנית (כזאת שיושמה טרם יישום המדיניות או כזאת שהופעלה לאחריה), על הרווחה הרגשית או תחושת האוטונומיה של תלמידים ומורים, ועל רמת האמון במערכת? </w:t>
      </w:r>
    </w:p>
    <w:p w14:paraId="469B9D29" w14:textId="77777777" w:rsidR="00D32D36" w:rsidRPr="00D32D36" w:rsidRDefault="00D32D36" w:rsidP="00623AD1">
      <w:pPr>
        <w:spacing w:before="120" w:after="120" w:line="276" w:lineRule="auto"/>
        <w:jc w:val="both"/>
        <w:rPr>
          <w:rFonts w:ascii="David" w:hAnsi="David"/>
          <w:szCs w:val="24"/>
          <w:rtl/>
        </w:rPr>
      </w:pPr>
      <w:r w:rsidRPr="00531607">
        <w:rPr>
          <w:rFonts w:ascii="David" w:hAnsi="David"/>
          <w:b/>
          <w:bCs/>
          <w:szCs w:val="24"/>
          <w:u w:val="single"/>
          <w:rtl/>
        </w:rPr>
        <w:t>היבטים מערכתיים</w:t>
      </w:r>
      <w:r w:rsidRPr="00531607">
        <w:rPr>
          <w:rFonts w:ascii="David" w:hAnsi="David"/>
          <w:b/>
          <w:bCs/>
          <w:szCs w:val="24"/>
          <w:rtl/>
        </w:rPr>
        <w:t>:</w:t>
      </w:r>
      <w:r w:rsidRPr="00D32D36">
        <w:rPr>
          <w:rFonts w:ascii="David" w:hAnsi="David"/>
          <w:szCs w:val="24"/>
          <w:rtl/>
        </w:rPr>
        <w:t xml:space="preserve"> מהו האיזון הכולל בין התועלות הפוטנציאליות של המדיניות (שיפור הישגים, נוכחות ואקלים, ככל שיימצאו) לבין השלכות שליליות אפשריות בטווח הקצר והבינוני, לרבות עומסי אכיפה, מתחים ארגוניים או פגיעה בלתי מכוונת </w:t>
      </w:r>
      <w:proofErr w:type="spellStart"/>
      <w:r w:rsidRPr="00D32D36">
        <w:rPr>
          <w:rFonts w:ascii="David" w:hAnsi="David"/>
          <w:szCs w:val="24"/>
          <w:rtl/>
        </w:rPr>
        <w:t>בפרקטיקות</w:t>
      </w:r>
      <w:proofErr w:type="spellEnd"/>
      <w:r w:rsidRPr="00D32D36">
        <w:rPr>
          <w:rFonts w:ascii="David" w:hAnsi="David"/>
          <w:szCs w:val="24"/>
          <w:rtl/>
        </w:rPr>
        <w:t xml:space="preserve"> פדגוגיות?</w:t>
      </w:r>
    </w:p>
    <w:p w14:paraId="5AE9178B" w14:textId="77777777" w:rsidR="00D32D36" w:rsidRPr="00D32D36" w:rsidRDefault="00D32D36" w:rsidP="00623AD1">
      <w:pPr>
        <w:spacing w:before="120" w:after="120" w:line="276" w:lineRule="auto"/>
        <w:rPr>
          <w:rFonts w:ascii="David" w:hAnsi="David"/>
          <w:szCs w:val="24"/>
          <w:rtl/>
        </w:rPr>
      </w:pPr>
    </w:p>
    <w:p w14:paraId="3B390DAE" w14:textId="77777777" w:rsidR="00D32D36" w:rsidRPr="00D32D36" w:rsidRDefault="00D32D36" w:rsidP="00623AD1">
      <w:pPr>
        <w:spacing w:before="120" w:after="120" w:line="276" w:lineRule="auto"/>
        <w:rPr>
          <w:rFonts w:ascii="David" w:hAnsi="David"/>
          <w:b/>
          <w:bCs/>
          <w:szCs w:val="24"/>
          <w:rtl/>
        </w:rPr>
      </w:pPr>
      <w:r w:rsidRPr="00D32D36">
        <w:rPr>
          <w:rFonts w:ascii="David" w:hAnsi="David"/>
          <w:b/>
          <w:bCs/>
          <w:szCs w:val="24"/>
          <w:rtl/>
        </w:rPr>
        <w:t>יודגש כי:</w:t>
      </w:r>
    </w:p>
    <w:p w14:paraId="16CEB26A" w14:textId="3528ED81" w:rsidR="00D32D36" w:rsidRPr="00531607" w:rsidRDefault="00D32D36" w:rsidP="00531607">
      <w:pPr>
        <w:pStyle w:val="af0"/>
        <w:numPr>
          <w:ilvl w:val="0"/>
          <w:numId w:val="61"/>
        </w:numPr>
        <w:spacing w:before="120" w:line="276" w:lineRule="auto"/>
        <w:jc w:val="both"/>
        <w:rPr>
          <w:rFonts w:ascii="David" w:hAnsi="David"/>
          <w:rtl/>
        </w:rPr>
      </w:pPr>
      <w:r w:rsidRPr="00531607">
        <w:rPr>
          <w:rFonts w:ascii="David" w:hAnsi="David"/>
          <w:rtl/>
        </w:rPr>
        <w:t>המחקר יתייחס ל</w:t>
      </w:r>
      <w:r w:rsidR="00E437DF">
        <w:rPr>
          <w:rFonts w:ascii="David" w:hAnsi="David" w:hint="cs"/>
          <w:rtl/>
        </w:rPr>
        <w:t xml:space="preserve">שני </w:t>
      </w:r>
      <w:r w:rsidRPr="00531607">
        <w:rPr>
          <w:rFonts w:ascii="David" w:hAnsi="David"/>
          <w:rtl/>
        </w:rPr>
        <w:t xml:space="preserve">שלבי הגיל במערכת החינוך (לא כולל החינוך המיוחד) </w:t>
      </w:r>
      <w:r w:rsidR="00E437DF">
        <w:rPr>
          <w:rFonts w:ascii="David" w:hAnsi="David" w:hint="cs"/>
          <w:rtl/>
        </w:rPr>
        <w:t>-</w:t>
      </w:r>
      <w:r w:rsidRPr="00531607">
        <w:rPr>
          <w:rFonts w:ascii="David" w:hAnsi="David"/>
          <w:rtl/>
        </w:rPr>
        <w:t xml:space="preserve"> יסודי וחטיבת ביניים, ולכלל המגזרים במערכת החינוך הממלכתית (ממלכתי, </w:t>
      </w:r>
      <w:proofErr w:type="spellStart"/>
      <w:r w:rsidRPr="00531607">
        <w:rPr>
          <w:rFonts w:ascii="David" w:hAnsi="David"/>
          <w:rtl/>
        </w:rPr>
        <w:t>ממלכתי־דתי</w:t>
      </w:r>
      <w:proofErr w:type="spellEnd"/>
      <w:r w:rsidRPr="00531607">
        <w:rPr>
          <w:rFonts w:ascii="David" w:hAnsi="David"/>
          <w:rtl/>
        </w:rPr>
        <w:t xml:space="preserve"> וערבי), למעט המגזר החרדי</w:t>
      </w:r>
      <w:r w:rsidR="00E37FD9">
        <w:rPr>
          <w:rFonts w:ascii="David" w:hAnsi="David" w:hint="cs"/>
          <w:rtl/>
        </w:rPr>
        <w:t xml:space="preserve"> והחינוך המיוחד</w:t>
      </w:r>
      <w:r w:rsidRPr="00531607">
        <w:rPr>
          <w:rFonts w:ascii="David" w:hAnsi="David"/>
          <w:rtl/>
        </w:rPr>
        <w:t xml:space="preserve">. </w:t>
      </w:r>
    </w:p>
    <w:p w14:paraId="129F5D0F" w14:textId="76B7C363" w:rsidR="00D32D36" w:rsidRPr="00531607" w:rsidRDefault="00D32D36" w:rsidP="00E37FD9">
      <w:pPr>
        <w:pStyle w:val="af0"/>
        <w:numPr>
          <w:ilvl w:val="0"/>
          <w:numId w:val="61"/>
        </w:numPr>
        <w:spacing w:before="120" w:line="276" w:lineRule="auto"/>
        <w:jc w:val="both"/>
        <w:rPr>
          <w:rFonts w:ascii="David" w:hAnsi="David"/>
          <w:rtl/>
        </w:rPr>
      </w:pPr>
      <w:r w:rsidRPr="00531607">
        <w:rPr>
          <w:rFonts w:ascii="David" w:hAnsi="David"/>
          <w:rtl/>
        </w:rPr>
        <w:t>בנוסף לאיסוף נתונים (למשל על תפיסות) יש להישען על נתונים מנהליים ומערכתיים רחבי היקף, תוך יישום מערך מחקרי המאפשר זיהוי סיבתי (</w:t>
      </w:r>
      <w:r w:rsidRPr="00531607">
        <w:rPr>
          <w:rFonts w:ascii="David" w:hAnsi="David"/>
        </w:rPr>
        <w:t>Quasi-Experimental</w:t>
      </w:r>
      <w:r w:rsidRPr="00531607">
        <w:rPr>
          <w:rFonts w:ascii="David" w:hAnsi="David"/>
          <w:rtl/>
        </w:rPr>
        <w:t xml:space="preserve">) ככל הניתן, לרבות ניתוחי </w:t>
      </w:r>
      <w:r w:rsidRPr="00531607">
        <w:rPr>
          <w:rFonts w:ascii="David" w:hAnsi="David"/>
        </w:rPr>
        <w:t>PRE-POST</w:t>
      </w:r>
      <w:r w:rsidRPr="00531607">
        <w:rPr>
          <w:rFonts w:ascii="David" w:hAnsi="David"/>
          <w:rtl/>
        </w:rPr>
        <w:t xml:space="preserve"> ושיטות מחקר מתאימות נוספות, בדגש על מודלים סטטיסטיים כמו  </w:t>
      </w:r>
      <w:r w:rsidRPr="00531607">
        <w:rPr>
          <w:rFonts w:ascii="David" w:hAnsi="David"/>
        </w:rPr>
        <w:t>Difference-in-Differences (</w:t>
      </w:r>
      <w:proofErr w:type="spellStart"/>
      <w:r w:rsidRPr="00531607">
        <w:rPr>
          <w:rFonts w:ascii="David" w:hAnsi="David"/>
        </w:rPr>
        <w:t>DiD</w:t>
      </w:r>
      <w:proofErr w:type="spellEnd"/>
      <w:r w:rsidRPr="00531607">
        <w:rPr>
          <w:rFonts w:ascii="David" w:hAnsi="David"/>
        </w:rPr>
        <w:t>)</w:t>
      </w:r>
      <w:r w:rsidRPr="00531607">
        <w:rPr>
          <w:rFonts w:ascii="David" w:hAnsi="David"/>
          <w:rtl/>
        </w:rPr>
        <w:t xml:space="preserve"> ו־</w:t>
      </w:r>
      <w:r w:rsidRPr="00531607">
        <w:rPr>
          <w:rFonts w:ascii="David" w:hAnsi="David"/>
        </w:rPr>
        <w:t>Event Study</w:t>
      </w:r>
      <w:r w:rsidRPr="00531607">
        <w:rPr>
          <w:rFonts w:ascii="David" w:hAnsi="David"/>
          <w:rtl/>
        </w:rPr>
        <w:t xml:space="preserve">. </w:t>
      </w:r>
    </w:p>
    <w:p w14:paraId="06C1C60B" w14:textId="106E4F33" w:rsidR="00D32D36" w:rsidRPr="00531607" w:rsidRDefault="00D32D36" w:rsidP="00E37FD9">
      <w:pPr>
        <w:pStyle w:val="af0"/>
        <w:numPr>
          <w:ilvl w:val="0"/>
          <w:numId w:val="61"/>
        </w:numPr>
        <w:spacing w:before="120" w:line="276" w:lineRule="auto"/>
        <w:jc w:val="both"/>
        <w:rPr>
          <w:rFonts w:ascii="David" w:hAnsi="David"/>
          <w:rtl/>
        </w:rPr>
      </w:pPr>
      <w:r w:rsidRPr="00531607">
        <w:rPr>
          <w:rFonts w:ascii="David" w:hAnsi="David"/>
          <w:rtl/>
        </w:rPr>
        <w:t xml:space="preserve">הצעות שיתבססו על ניתוח תיאורי בלבד או על מדגם מצומצם לא ייחשבו מספקות. נדרש ניתוח רב־שנתי, הכולל נתוני בסיס טרום יישום ולפחות שתי שנות מעקב לאחר היישום, וכן ניתוח הטרוגניות והשפעות דינמיות לאורך זמן. </w:t>
      </w:r>
    </w:p>
    <w:p w14:paraId="6CD97CD3" w14:textId="1ED715B5" w:rsidR="001D6044" w:rsidRDefault="001D6044" w:rsidP="00531607">
      <w:pPr>
        <w:pStyle w:val="af0"/>
        <w:numPr>
          <w:ilvl w:val="0"/>
          <w:numId w:val="61"/>
        </w:numPr>
        <w:spacing w:before="120" w:line="276" w:lineRule="auto"/>
        <w:jc w:val="both"/>
        <w:rPr>
          <w:rFonts w:ascii="David" w:hAnsi="David"/>
        </w:rPr>
      </w:pPr>
      <w:r>
        <w:rPr>
          <w:rtl/>
        </w:rPr>
        <w:t>על הצעת המחקר להציג מערך מתודולוגי התואם את שאלות המחקר ואת מטרותיו. אין חובה לשלב רכיב איכותני. ככל שההצעה כוללת רכיב איכותני, יש לנמק במפורש את תרומתו הייחודית למחקר, להבהיר אילו שאלות או מנגנונים הוא נועד לבחון, ולפרט כיצד ישתלב עם הרכיב הכמותי בתכנון המחקר, באיסוף הנתונים, בניתוחם ובפרשנות הממצאים. שילוב של שיטות כמותיות ואיכותניות ייבחן בהתאם לערך המוסף שהוא צפוי לתרום להבנת ממצאי המחקר</w:t>
      </w:r>
      <w:r>
        <w:t>.</w:t>
      </w:r>
    </w:p>
    <w:p w14:paraId="29A3EA32" w14:textId="4CCCEE29" w:rsidR="00D32D36" w:rsidRPr="00531607" w:rsidRDefault="00D32D36" w:rsidP="00531607">
      <w:pPr>
        <w:pStyle w:val="af0"/>
        <w:numPr>
          <w:ilvl w:val="0"/>
          <w:numId w:val="61"/>
        </w:numPr>
        <w:spacing w:before="120" w:line="276" w:lineRule="auto"/>
        <w:jc w:val="both"/>
        <w:rPr>
          <w:rFonts w:ascii="David" w:hAnsi="David"/>
          <w:rtl/>
        </w:rPr>
      </w:pPr>
      <w:r w:rsidRPr="00531607">
        <w:rPr>
          <w:rFonts w:ascii="David" w:hAnsi="David"/>
          <w:rtl/>
        </w:rPr>
        <w:t>על ההצעה לכלול מסגרת מושגית ברורה (</w:t>
      </w:r>
      <w:r w:rsidRPr="00531607">
        <w:rPr>
          <w:rFonts w:ascii="David" w:hAnsi="David"/>
        </w:rPr>
        <w:t>Theory of change</w:t>
      </w:r>
      <w:r w:rsidRPr="00531607">
        <w:rPr>
          <w:rFonts w:ascii="David" w:hAnsi="David"/>
          <w:rtl/>
        </w:rPr>
        <w:t>) המגדירה מנגנוני תיווך והנחות סיבתיות.</w:t>
      </w:r>
    </w:p>
    <w:p w14:paraId="105C5A9B" w14:textId="77777777" w:rsidR="00D32D36" w:rsidRPr="00531607" w:rsidRDefault="00D32D36" w:rsidP="00531607">
      <w:pPr>
        <w:pStyle w:val="af0"/>
        <w:numPr>
          <w:ilvl w:val="0"/>
          <w:numId w:val="61"/>
        </w:numPr>
        <w:spacing w:before="120" w:line="276" w:lineRule="auto"/>
        <w:jc w:val="both"/>
        <w:rPr>
          <w:rFonts w:ascii="David" w:hAnsi="David"/>
          <w:rtl/>
        </w:rPr>
      </w:pPr>
      <w:r w:rsidRPr="00531607">
        <w:rPr>
          <w:rFonts w:ascii="David" w:hAnsi="David"/>
          <w:rtl/>
        </w:rPr>
        <w:t>על המחקר להיות בעל היתכנות יישומית ברורה, לשאוף לגבש תובנות מושגיות ופרקטיות ולהציע המלצות מבוססות נתונים לעיצוב מדיניות מערכתית ארוכת טווח.</w:t>
      </w:r>
    </w:p>
    <w:p w14:paraId="420CA900" w14:textId="77777777" w:rsidR="00D32D36" w:rsidRPr="00D32D36" w:rsidRDefault="00D32D36" w:rsidP="009A299A">
      <w:pPr>
        <w:spacing w:before="120" w:after="120" w:line="276" w:lineRule="auto"/>
        <w:jc w:val="both"/>
        <w:rPr>
          <w:rFonts w:ascii="David" w:hAnsi="David"/>
          <w:szCs w:val="24"/>
          <w:rtl/>
        </w:rPr>
      </w:pPr>
    </w:p>
    <w:p w14:paraId="7ABC43C8" w14:textId="7C049113" w:rsidR="00D32D36" w:rsidRPr="00D32D36" w:rsidRDefault="00D32D36" w:rsidP="009A299A">
      <w:pPr>
        <w:spacing w:before="120" w:after="120" w:line="276" w:lineRule="auto"/>
        <w:jc w:val="both"/>
        <w:rPr>
          <w:rFonts w:ascii="David" w:hAnsi="David"/>
          <w:szCs w:val="24"/>
          <w:rtl/>
        </w:rPr>
      </w:pPr>
      <w:r w:rsidRPr="00D32D36">
        <w:rPr>
          <w:rFonts w:ascii="David" w:hAnsi="David"/>
          <w:szCs w:val="24"/>
          <w:rtl/>
        </w:rPr>
        <w:t xml:space="preserve">המחקר מתוכנן ל־4 שנים בהיקף של עד </w:t>
      </w:r>
      <w:r w:rsidR="003E670E">
        <w:rPr>
          <w:rFonts w:ascii="David" w:hAnsi="David" w:hint="cs"/>
          <w:szCs w:val="24"/>
          <w:rtl/>
        </w:rPr>
        <w:t>95</w:t>
      </w:r>
      <w:r w:rsidRPr="00D32D36">
        <w:rPr>
          <w:rFonts w:ascii="David" w:hAnsi="David"/>
          <w:szCs w:val="24"/>
          <w:rtl/>
        </w:rPr>
        <w:t xml:space="preserve">0,000 ₪, כאשר בשנה הראשונה ייבדקו </w:t>
      </w:r>
      <w:proofErr w:type="spellStart"/>
      <w:r w:rsidRPr="00D32D36">
        <w:rPr>
          <w:rFonts w:ascii="David" w:hAnsi="David"/>
          <w:szCs w:val="24"/>
          <w:rtl/>
        </w:rPr>
        <w:t>אפקטי</w:t>
      </w:r>
      <w:proofErr w:type="spellEnd"/>
      <w:r w:rsidRPr="00D32D36">
        <w:rPr>
          <w:rFonts w:ascii="David" w:hAnsi="David"/>
          <w:szCs w:val="24"/>
          <w:rtl/>
        </w:rPr>
        <w:t xml:space="preserve"> הסתגלות, בשנה השנייה והשלישית היבטים של התייצבות ובשנה הרביעית ההשפעות המצטברות.</w:t>
      </w:r>
    </w:p>
    <w:p w14:paraId="2381473E" w14:textId="77777777" w:rsidR="00D32D36" w:rsidRPr="00D32D36" w:rsidRDefault="00D32D36" w:rsidP="00D32D36">
      <w:pPr>
        <w:spacing w:line="276" w:lineRule="auto"/>
        <w:rPr>
          <w:rFonts w:ascii="David" w:hAnsi="David"/>
          <w:szCs w:val="24"/>
          <w:rtl/>
        </w:rPr>
      </w:pPr>
    </w:p>
    <w:p w14:paraId="171B45B0" w14:textId="2F167F4F" w:rsidR="00D42223" w:rsidRDefault="00D42223" w:rsidP="00F23A11">
      <w:pPr>
        <w:spacing w:line="276" w:lineRule="auto"/>
        <w:jc w:val="both"/>
        <w:rPr>
          <w:rFonts w:ascii="David" w:hAnsi="David"/>
          <w:b/>
          <w:bCs/>
          <w:sz w:val="22"/>
          <w:szCs w:val="24"/>
          <w:rtl/>
        </w:rPr>
      </w:pPr>
    </w:p>
    <w:p w14:paraId="0D1EB532" w14:textId="12923220" w:rsidR="00D42223" w:rsidRDefault="00D42223" w:rsidP="00F23A11">
      <w:pPr>
        <w:spacing w:line="276" w:lineRule="auto"/>
        <w:jc w:val="both"/>
        <w:rPr>
          <w:rFonts w:ascii="David" w:hAnsi="David"/>
          <w:b/>
          <w:bCs/>
          <w:sz w:val="22"/>
          <w:szCs w:val="24"/>
          <w:rtl/>
        </w:rPr>
      </w:pPr>
    </w:p>
    <w:p w14:paraId="0D99AEA6" w14:textId="5BCDD28C" w:rsidR="00146F11" w:rsidRDefault="00146F11" w:rsidP="00F23A11">
      <w:pPr>
        <w:spacing w:line="276" w:lineRule="auto"/>
        <w:jc w:val="both"/>
        <w:rPr>
          <w:rFonts w:ascii="David" w:hAnsi="David"/>
          <w:b/>
          <w:bCs/>
          <w:sz w:val="22"/>
          <w:szCs w:val="24"/>
          <w:rtl/>
        </w:rPr>
      </w:pPr>
    </w:p>
    <w:p w14:paraId="02132033" w14:textId="32C7081D" w:rsidR="00146F11" w:rsidRDefault="00146F11" w:rsidP="00F23A11">
      <w:pPr>
        <w:spacing w:line="276" w:lineRule="auto"/>
        <w:jc w:val="both"/>
        <w:rPr>
          <w:rFonts w:ascii="David" w:hAnsi="David"/>
          <w:b/>
          <w:bCs/>
          <w:sz w:val="22"/>
          <w:szCs w:val="24"/>
          <w:rtl/>
        </w:rPr>
      </w:pPr>
    </w:p>
    <w:p w14:paraId="188F143C" w14:textId="44080828" w:rsidR="00146F11" w:rsidRDefault="00146F11" w:rsidP="00F23A11">
      <w:pPr>
        <w:spacing w:line="276" w:lineRule="auto"/>
        <w:jc w:val="both"/>
        <w:rPr>
          <w:rFonts w:ascii="David" w:hAnsi="David"/>
          <w:b/>
          <w:bCs/>
          <w:sz w:val="22"/>
          <w:szCs w:val="24"/>
          <w:rtl/>
        </w:rPr>
      </w:pPr>
    </w:p>
    <w:p w14:paraId="032DAF84" w14:textId="0AB30B49" w:rsidR="00146F11" w:rsidRDefault="00146F11" w:rsidP="00F23A11">
      <w:pPr>
        <w:spacing w:line="276" w:lineRule="auto"/>
        <w:jc w:val="both"/>
        <w:rPr>
          <w:rFonts w:ascii="David" w:hAnsi="David"/>
          <w:b/>
          <w:bCs/>
          <w:sz w:val="22"/>
          <w:szCs w:val="24"/>
          <w:rtl/>
        </w:rPr>
      </w:pPr>
    </w:p>
    <w:p w14:paraId="11C4A912" w14:textId="77777777" w:rsidR="00146F11" w:rsidRDefault="00146F11" w:rsidP="00F23A11">
      <w:pPr>
        <w:spacing w:line="276" w:lineRule="auto"/>
        <w:jc w:val="both"/>
        <w:rPr>
          <w:rFonts w:ascii="David" w:hAnsi="David"/>
          <w:b/>
          <w:bCs/>
          <w:sz w:val="22"/>
          <w:szCs w:val="24"/>
          <w:rtl/>
        </w:rPr>
      </w:pPr>
    </w:p>
    <w:p w14:paraId="19891DC7" w14:textId="4852596E" w:rsidR="005B10D4" w:rsidRPr="00D42223" w:rsidRDefault="00A71241" w:rsidP="001D5A78">
      <w:pPr>
        <w:pStyle w:val="1"/>
        <w:rPr>
          <w:rtl/>
        </w:rPr>
      </w:pPr>
      <w:r w:rsidRPr="00D42223">
        <w:rPr>
          <w:rtl/>
        </w:rPr>
        <w:lastRenderedPageBreak/>
        <w:t>תוצרים</w:t>
      </w:r>
      <w:r w:rsidRPr="00D42223">
        <w:rPr>
          <w:rFonts w:hint="cs"/>
          <w:rtl/>
        </w:rPr>
        <w:t xml:space="preserve"> של המחקר</w:t>
      </w:r>
      <w:r w:rsidR="00293108" w:rsidRPr="00D42223">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3C9D1BB8"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w:t>
      </w:r>
      <w:r w:rsidRPr="008824C8">
        <w:rPr>
          <w:rFonts w:ascii="David" w:hAnsi="David"/>
          <w:szCs w:val="24"/>
          <w:rtl/>
        </w:rPr>
        <w:t>ומצגות ותוצר מונגש כדלהלן</w:t>
      </w:r>
      <w:r w:rsidR="00DD697A">
        <w:rPr>
          <w:rFonts w:ascii="David" w:hAnsi="David" w:hint="cs"/>
          <w:szCs w:val="24"/>
          <w:rtl/>
        </w:rPr>
        <w:t xml:space="preserve"> </w:t>
      </w:r>
      <w:r w:rsidR="00DD697A" w:rsidRPr="008824C8">
        <w:rPr>
          <w:rFonts w:ascii="David" w:hAnsi="David" w:hint="cs"/>
          <w:szCs w:val="24"/>
          <w:rtl/>
        </w:rPr>
        <w:t xml:space="preserve">(בהתאם להנחיות בנספח </w:t>
      </w:r>
      <w:r w:rsidR="00DD697A">
        <w:rPr>
          <w:rFonts w:ascii="David" w:hAnsi="David" w:hint="cs"/>
          <w:szCs w:val="24"/>
          <w:rtl/>
        </w:rPr>
        <w:t>מספר 3</w:t>
      </w:r>
      <w:r w:rsidR="00DD697A" w:rsidRPr="008824C8">
        <w:rPr>
          <w:rFonts w:ascii="David" w:hAnsi="David" w:hint="cs"/>
          <w:szCs w:val="24"/>
          <w:rtl/>
        </w:rPr>
        <w:t>)</w:t>
      </w:r>
      <w:r w:rsidRPr="008824C8">
        <w:rPr>
          <w:rFonts w:ascii="David" w:hAnsi="David"/>
          <w:szCs w:val="24"/>
          <w:rtl/>
        </w:rPr>
        <w:t>:</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633F69DF"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3" w:name="_Hlk203484668"/>
      <w:r w:rsidR="00BF7C93">
        <w:rPr>
          <w:rFonts w:ascii="David" w:hAnsi="David" w:hint="cs"/>
          <w:rtl/>
        </w:rPr>
        <w:t xml:space="preserve">על סקירת הספרות להציע בין היתר גם תובנות מתוך </w:t>
      </w:r>
      <w:proofErr w:type="spellStart"/>
      <w:r w:rsidR="00BF7C93">
        <w:rPr>
          <w:rFonts w:ascii="David" w:hAnsi="David" w:hint="cs"/>
          <w:rtl/>
        </w:rPr>
        <w:t>תכניות</w:t>
      </w:r>
      <w:proofErr w:type="spellEnd"/>
      <w:r w:rsidR="00BF7C93">
        <w:rPr>
          <w:rFonts w:ascii="David" w:hAnsi="David" w:hint="cs"/>
          <w:rtl/>
        </w:rPr>
        <w:t xml:space="preserve"> הקיימות במדינות אחרות שמטרתן דומה</w:t>
      </w:r>
      <w:r w:rsidRPr="008824C8">
        <w:rPr>
          <w:rFonts w:ascii="David" w:hAnsi="David" w:hint="cs"/>
          <w:b/>
          <w:bCs/>
          <w:rtl/>
        </w:rPr>
        <w:t xml:space="preserve">. </w:t>
      </w:r>
    </w:p>
    <w:bookmarkEnd w:id="3"/>
    <w:p w14:paraId="7118A93F" w14:textId="27A1A21C"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 xml:space="preserve">ו בהתאם לאבני הדרך בכל מסלול ובהתאם </w:t>
      </w:r>
      <w:proofErr w:type="spellStart"/>
      <w:r w:rsidR="006D166A" w:rsidRPr="008824C8">
        <w:rPr>
          <w:rFonts w:ascii="David" w:hAnsi="David" w:hint="cs"/>
          <w:rtl/>
        </w:rPr>
        <w:t>לתכנית</w:t>
      </w:r>
      <w:proofErr w:type="spellEnd"/>
      <w:r w:rsidR="006D166A" w:rsidRPr="008824C8">
        <w:rPr>
          <w:rFonts w:ascii="David" w:hAnsi="David" w:hint="cs"/>
          <w:rtl/>
        </w:rPr>
        <w:t xml:space="preserve">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12CD7E29"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BF7C9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5658766F"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1E8E78E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5AC06B83" w14:textId="77777777" w:rsidR="003432B9" w:rsidRPr="00B47AE7" w:rsidRDefault="003432B9" w:rsidP="003432B9">
      <w:pPr>
        <w:pStyle w:val="af0"/>
        <w:ind w:left="522"/>
        <w:rPr>
          <w:rFonts w:ascii="David" w:hAnsi="David"/>
          <w:rtl/>
        </w:rPr>
      </w:pPr>
    </w:p>
    <w:p w14:paraId="22E972A2" w14:textId="706D9ED1"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tl/>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1A516ECA" w14:textId="77777777" w:rsidR="00B47AE7" w:rsidRDefault="00B47AE7">
      <w:pPr>
        <w:bidi w:val="0"/>
        <w:rPr>
          <w:szCs w:val="24"/>
        </w:rPr>
      </w:pPr>
      <w:r>
        <w:rPr>
          <w:b/>
          <w:bCs/>
        </w:rPr>
        <w:br w:type="page"/>
      </w:r>
    </w:p>
    <w:p w14:paraId="7A45014B" w14:textId="01439FAD" w:rsidR="00A71241" w:rsidRPr="00682C0F" w:rsidRDefault="00A71241" w:rsidP="00AB2B4A">
      <w:pPr>
        <w:pStyle w:val="1"/>
        <w:tabs>
          <w:tab w:val="clear" w:pos="709"/>
          <w:tab w:val="num" w:pos="-11"/>
        </w:tabs>
      </w:pPr>
      <w:r w:rsidRPr="00682C0F">
        <w:rPr>
          <w:rtl/>
        </w:rPr>
        <w:lastRenderedPageBreak/>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proofErr w:type="spellStart"/>
      <w:r w:rsidRPr="006D166A">
        <w:rPr>
          <w:szCs w:val="24"/>
          <w:rtl/>
        </w:rPr>
        <w:t>מורשי</w:t>
      </w:r>
      <w:proofErr w:type="spellEnd"/>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66D24D06"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 xml:space="preserve">דף שער (עפ"י נוסח דף השער המצורף בנספח </w:t>
      </w:r>
      <w:r w:rsidR="000560ED">
        <w:rPr>
          <w:rFonts w:hint="cs"/>
          <w:b/>
          <w:bCs/>
          <w:szCs w:val="24"/>
          <w:rtl/>
        </w:rPr>
        <w:t>א</w:t>
      </w:r>
      <w:r w:rsidRPr="006D166A">
        <w:rPr>
          <w:b/>
          <w:bCs/>
          <w:szCs w:val="24"/>
          <w:rtl/>
        </w:rPr>
        <w:t xml:space="preserve">) </w:t>
      </w:r>
    </w:p>
    <w:p w14:paraId="5DB466F5" w14:textId="6C6990A1"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0560ED">
        <w:rPr>
          <w:rFonts w:hint="cs"/>
          <w:b/>
          <w:bCs/>
          <w:szCs w:val="24"/>
          <w:rtl/>
        </w:rPr>
        <w:t>א</w:t>
      </w:r>
      <w:r w:rsidRPr="006D166A">
        <w:rPr>
          <w:b/>
          <w:bCs/>
          <w:szCs w:val="24"/>
          <w:rtl/>
        </w:rPr>
        <w:t>)</w:t>
      </w:r>
    </w:p>
    <w:p w14:paraId="6CDEB4DF" w14:textId="3336D59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xml:space="preserve">) </w:t>
      </w:r>
      <w:r w:rsidR="002C3D46">
        <w:rPr>
          <w:rFonts w:hint="cs"/>
          <w:b/>
          <w:bCs/>
          <w:szCs w:val="24"/>
          <w:rtl/>
        </w:rPr>
        <w:t>-</w:t>
      </w:r>
    </w:p>
    <w:p w14:paraId="36CDB01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 xml:space="preserve">הרקע </w:t>
      </w:r>
      <w:proofErr w:type="spellStart"/>
      <w:r w:rsidRPr="006D166A">
        <w:rPr>
          <w:szCs w:val="24"/>
          <w:rtl/>
        </w:rPr>
        <w:t>והנסיון</w:t>
      </w:r>
      <w:proofErr w:type="spellEnd"/>
      <w:r w:rsidRPr="006D166A">
        <w:rPr>
          <w:szCs w:val="24"/>
          <w:rtl/>
        </w:rPr>
        <w:t xml:space="preserve"> הרלוונטי של צוות המחקר.</w:t>
      </w:r>
    </w:p>
    <w:p w14:paraId="185C7978"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3AA6453B"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17BAC4D3" w14:textId="77777777" w:rsidR="00D05EB6" w:rsidRPr="006D166A" w:rsidRDefault="00D05EB6"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64721899"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17DAD2D5" w14:textId="64351BA3"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5A73DC5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2022BC08"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עת תכנון המחקר, יש להביא בחשבון את האתגר שבהשגת היענות מספקת של תלמידים, עובדי הוראה והורים להשתתפות ב</w:t>
      </w:r>
      <w:r w:rsidR="00FE0111" w:rsidRPr="00761C73">
        <w:rPr>
          <w:rFonts w:hint="cs"/>
          <w:b/>
          <w:bCs/>
          <w:szCs w:val="24"/>
          <w:rtl/>
        </w:rPr>
        <w:t>מחקר</w:t>
      </w:r>
      <w:r w:rsidRPr="00761C73">
        <w:rPr>
          <w:b/>
          <w:bCs/>
          <w:szCs w:val="24"/>
          <w:rtl/>
        </w:rPr>
        <w:t xml:space="preserve">. על כן, יש לפרט בהצעת המחקר את האופן שבו מתוכננת </w:t>
      </w:r>
      <w:r w:rsidRPr="00761C73">
        <w:rPr>
          <w:b/>
          <w:bCs/>
          <w:szCs w:val="24"/>
          <w:rtl/>
        </w:rPr>
        <w:lastRenderedPageBreak/>
        <w:t>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2C3D46">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3DB52D10"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28430013" w14:textId="7BEFE871"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01FF5805"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איזו/אילו אוכלוסייה/</w:t>
      </w:r>
      <w:proofErr w:type="spellStart"/>
      <w:r w:rsidRPr="006D166A">
        <w:rPr>
          <w:szCs w:val="24"/>
          <w:rtl/>
        </w:rPr>
        <w:t>ות</w:t>
      </w:r>
      <w:proofErr w:type="spellEnd"/>
      <w:r w:rsidRPr="006D166A">
        <w:rPr>
          <w:szCs w:val="24"/>
          <w:rtl/>
        </w:rPr>
        <w:t xml:space="preserve"> ייבדקו במחקר (התייחסות לגיל, שלב חינוך, מוסד לימודים ו/או השמה)? </w:t>
      </w:r>
    </w:p>
    <w:p w14:paraId="5FA56C89"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35A8B2AD" w:rsidR="006C3B2C" w:rsidRPr="006D166A" w:rsidRDefault="006C3B2C" w:rsidP="00C468F9">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w:t>
      </w:r>
      <w:r w:rsidR="00C468F9">
        <w:rPr>
          <w:rFonts w:hint="cs"/>
          <w:szCs w:val="24"/>
          <w:rtl/>
        </w:rPr>
        <w:t>מוגן</w:t>
      </w:r>
      <w:r w:rsidRPr="006D166A">
        <w:rPr>
          <w:szCs w:val="24"/>
          <w:rtl/>
        </w:rPr>
        <w:t xml:space="preserve">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313A53BD" w:rsidR="006D166A" w:rsidRPr="006C3B2C" w:rsidRDefault="006C3B2C" w:rsidP="00C468F9">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במקרה של איסוף מידע </w:t>
      </w:r>
      <w:r w:rsidR="00C468F9">
        <w:rPr>
          <w:rFonts w:hint="cs"/>
          <w:szCs w:val="24"/>
          <w:rtl/>
        </w:rPr>
        <w:t>מוגן</w:t>
      </w:r>
      <w:r w:rsidRPr="006D166A">
        <w:rPr>
          <w:szCs w:val="24"/>
          <w:rtl/>
        </w:rPr>
        <w:t>,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1418A452" w14:textId="77777777" w:rsidR="00C468F9" w:rsidRPr="00C468F9" w:rsidRDefault="00C468F9" w:rsidP="00C468F9">
      <w:pPr>
        <w:shd w:val="clear" w:color="auto" w:fill="FFFFFF"/>
        <w:spacing w:before="120" w:line="276" w:lineRule="auto"/>
        <w:ind w:left="1440"/>
        <w:rPr>
          <w:rFonts w:ascii="David" w:hAnsi="David"/>
          <w:szCs w:val="24"/>
          <w:lang w:eastAsia="en-US"/>
        </w:rPr>
      </w:pPr>
      <w:r w:rsidRPr="00C468F9">
        <w:rPr>
          <w:rFonts w:ascii="David" w:hAnsi="David"/>
          <w:b/>
          <w:bCs/>
          <w:szCs w:val="24"/>
          <w:rtl/>
          <w:lang w:eastAsia="en-US"/>
        </w:rPr>
        <w:t>מידע מוגן</w:t>
      </w:r>
      <w:r w:rsidRPr="00C468F9">
        <w:rPr>
          <w:rFonts w:ascii="David" w:hAnsi="David"/>
          <w:szCs w:val="24"/>
          <w:rtl/>
          <w:lang w:eastAsia="en-US"/>
        </w:rPr>
        <w:t> </w:t>
      </w:r>
      <w:r w:rsidRPr="00C468F9">
        <w:rPr>
          <w:rFonts w:ascii="David" w:hAnsi="David"/>
          <w:szCs w:val="24"/>
          <w:lang w:eastAsia="en-US"/>
        </w:rPr>
        <w:t> </w:t>
      </w:r>
      <w:r w:rsidRPr="00C468F9">
        <w:rPr>
          <w:rFonts w:ascii="David" w:hAnsi="David"/>
          <w:szCs w:val="24"/>
          <w:rtl/>
          <w:lang w:eastAsia="en-US"/>
        </w:rPr>
        <w:t>מתייחס וכולל את כל סוגי המידע המפורטים בהגדרות להלן</w:t>
      </w:r>
      <w:r w:rsidRPr="00C468F9">
        <w:rPr>
          <w:rFonts w:ascii="David" w:hAnsi="David"/>
          <w:szCs w:val="24"/>
          <w:lang w:eastAsia="en-US"/>
        </w:rPr>
        <w:t>:</w:t>
      </w:r>
    </w:p>
    <w:p w14:paraId="10648D5F" w14:textId="77777777" w:rsidR="00C468F9" w:rsidRPr="00C468F9" w:rsidRDefault="00C468F9" w:rsidP="00C468F9">
      <w:pPr>
        <w:pStyle w:val="af0"/>
        <w:numPr>
          <w:ilvl w:val="0"/>
          <w:numId w:val="62"/>
        </w:numPr>
        <w:shd w:val="clear" w:color="auto" w:fill="FFFFFF"/>
        <w:spacing w:line="276" w:lineRule="auto"/>
        <w:rPr>
          <w:rFonts w:ascii="David" w:hAnsi="David"/>
          <w:rtl/>
          <w:lang w:eastAsia="en-US"/>
        </w:rPr>
      </w:pPr>
      <w:r w:rsidRPr="00C468F9">
        <w:rPr>
          <w:rFonts w:ascii="David" w:hAnsi="David"/>
          <w:b/>
          <w:bCs/>
          <w:rtl/>
          <w:lang w:eastAsia="en-US"/>
        </w:rPr>
        <w:t>מידע אישי</w:t>
      </w:r>
      <w:r w:rsidRPr="00C468F9">
        <w:rPr>
          <w:rFonts w:ascii="David" w:hAnsi="David" w:hint="cs"/>
          <w:b/>
          <w:bCs/>
          <w:rtl/>
          <w:lang w:eastAsia="en-US"/>
        </w:rPr>
        <w:t>-</w:t>
      </w:r>
      <w:r w:rsidRPr="00C468F9">
        <w:rPr>
          <w:rFonts w:ascii="David" w:hAnsi="David"/>
          <w:b/>
          <w:bCs/>
          <w:rtl/>
          <w:lang w:eastAsia="en-US"/>
        </w:rPr>
        <w:t> </w:t>
      </w:r>
      <w:r w:rsidRPr="00C468F9">
        <w:rPr>
          <w:rFonts w:ascii="David" w:hAnsi="David"/>
          <w:rtl/>
          <w:lang w:eastAsia="en-US"/>
        </w:rPr>
        <w:t xml:space="preserve">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w:t>
      </w:r>
      <w:proofErr w:type="spellStart"/>
      <w:r w:rsidRPr="00C468F9">
        <w:rPr>
          <w:rFonts w:ascii="David" w:hAnsi="David"/>
          <w:rtl/>
          <w:lang w:eastAsia="en-US"/>
        </w:rPr>
        <w:t>התשמ"א</w:t>
      </w:r>
      <w:proofErr w:type="spellEnd"/>
      <w:r w:rsidRPr="00C468F9">
        <w:rPr>
          <w:rFonts w:ascii="David" w:hAnsi="David"/>
          <w:rtl/>
          <w:lang w:eastAsia="en-US"/>
        </w:rPr>
        <w:t xml:space="preserve"> -1981</w:t>
      </w:r>
      <w:r w:rsidRPr="00C468F9">
        <w:rPr>
          <w:rFonts w:ascii="David" w:hAnsi="David"/>
          <w:lang w:eastAsia="en-US"/>
        </w:rPr>
        <w:t>.</w:t>
      </w:r>
    </w:p>
    <w:p w14:paraId="7C903619" w14:textId="77777777" w:rsidR="00C468F9" w:rsidRPr="00C468F9" w:rsidRDefault="00C468F9" w:rsidP="00C468F9">
      <w:pPr>
        <w:pStyle w:val="af0"/>
        <w:numPr>
          <w:ilvl w:val="0"/>
          <w:numId w:val="62"/>
        </w:numPr>
        <w:shd w:val="clear" w:color="auto" w:fill="FFFFFF"/>
        <w:spacing w:line="276" w:lineRule="auto"/>
        <w:rPr>
          <w:rFonts w:ascii="David" w:hAnsi="David"/>
          <w:rtl/>
          <w:lang w:eastAsia="en-US"/>
        </w:rPr>
      </w:pPr>
      <w:r w:rsidRPr="00C468F9">
        <w:rPr>
          <w:rFonts w:ascii="David" w:hAnsi="David"/>
          <w:b/>
          <w:bCs/>
          <w:rtl/>
          <w:lang w:eastAsia="en-US"/>
        </w:rPr>
        <w:t>מידע בעל רגישות מיוחדת</w:t>
      </w:r>
      <w:r w:rsidRPr="00C468F9">
        <w:rPr>
          <w:rFonts w:ascii="David" w:hAnsi="David" w:hint="cs"/>
          <w:rtl/>
          <w:lang w:eastAsia="en-US"/>
        </w:rPr>
        <w:t>-</w:t>
      </w:r>
      <w:r w:rsidRPr="00C468F9">
        <w:rPr>
          <w:rFonts w:ascii="David" w:hAnsi="David"/>
          <w:rtl/>
          <w:lang w:eastAsia="en-US"/>
        </w:rPr>
        <w:t xml:space="preserve">  מצב בריאותי, מידע גנטי, מזהה ביומטרי, מוצא, עבר פלילי, דעות פוליטיות, אמונות דתיות, השקפת עולם, הערכת </w:t>
      </w:r>
      <w:r w:rsidRPr="00C468F9">
        <w:rPr>
          <w:rFonts w:ascii="David" w:hAnsi="David"/>
          <w:rtl/>
          <w:lang w:eastAsia="en-US"/>
        </w:rPr>
        <w:lastRenderedPageBreak/>
        <w:t xml:space="preserve">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w:t>
      </w:r>
      <w:proofErr w:type="spellStart"/>
      <w:r w:rsidRPr="00C468F9">
        <w:rPr>
          <w:rFonts w:ascii="David" w:hAnsi="David"/>
          <w:rtl/>
          <w:lang w:eastAsia="en-US"/>
        </w:rPr>
        <w:t>התשמ"א</w:t>
      </w:r>
      <w:proofErr w:type="spellEnd"/>
      <w:r w:rsidRPr="00C468F9">
        <w:rPr>
          <w:rFonts w:ascii="David" w:hAnsi="David"/>
          <w:rtl/>
          <w:lang w:eastAsia="en-US"/>
        </w:rPr>
        <w:t xml:space="preserve"> -1981</w:t>
      </w:r>
      <w:r w:rsidRPr="00C468F9">
        <w:rPr>
          <w:rFonts w:ascii="David" w:hAnsi="David"/>
          <w:lang w:eastAsia="en-US"/>
        </w:rPr>
        <w:t>.</w:t>
      </w:r>
    </w:p>
    <w:p w14:paraId="43784CF3" w14:textId="77777777" w:rsidR="00C468F9" w:rsidRPr="00C468F9" w:rsidRDefault="00C468F9" w:rsidP="00C468F9">
      <w:pPr>
        <w:pStyle w:val="af0"/>
        <w:numPr>
          <w:ilvl w:val="0"/>
          <w:numId w:val="62"/>
        </w:numPr>
        <w:shd w:val="clear" w:color="auto" w:fill="FFFFFF"/>
        <w:spacing w:line="276" w:lineRule="auto"/>
        <w:rPr>
          <w:rFonts w:ascii="David" w:hAnsi="David"/>
          <w:rtl/>
          <w:lang w:eastAsia="en-US"/>
        </w:rPr>
      </w:pPr>
      <w:r w:rsidRPr="00C468F9">
        <w:rPr>
          <w:rFonts w:ascii="David" w:hAnsi="David"/>
          <w:b/>
          <w:bCs/>
          <w:rtl/>
          <w:lang w:eastAsia="en-US"/>
        </w:rPr>
        <w:t>מידע חסוי</w:t>
      </w:r>
      <w:r w:rsidRPr="00C468F9">
        <w:rPr>
          <w:rFonts w:ascii="David" w:hAnsi="David" w:hint="cs"/>
          <w:b/>
          <w:bCs/>
          <w:rtl/>
          <w:lang w:eastAsia="en-US"/>
        </w:rPr>
        <w:t>-</w:t>
      </w:r>
      <w:r w:rsidRPr="00C468F9">
        <w:rPr>
          <w:rFonts w:ascii="David" w:hAnsi="David"/>
          <w:rtl/>
          <w:lang w:eastAsia="en-US"/>
        </w:rPr>
        <w:t> </w:t>
      </w:r>
      <w:r w:rsidRPr="00C468F9">
        <w:rPr>
          <w:rFonts w:ascii="David" w:hAnsi="David"/>
          <w:lang w:eastAsia="en-US"/>
        </w:rPr>
        <w:t> </w:t>
      </w:r>
      <w:r w:rsidRPr="00C468F9">
        <w:rPr>
          <w:rFonts w:ascii="David" w:hAnsi="David"/>
          <w:rtl/>
          <w:lang w:eastAsia="en-US"/>
        </w:rPr>
        <w:t xml:space="preserve">מידע פנים ארגוני שהארגון רוצה לשמור על חשאיותו, ופגיעה בזמינותו בשלמותו באמינותו, בסודיותו או בשרידותו עלולה לגרום לתקלות כגון  פגיעה או הכבדה על ביצוע </w:t>
      </w:r>
      <w:proofErr w:type="spellStart"/>
      <w:r w:rsidRPr="00C468F9">
        <w:rPr>
          <w:rFonts w:ascii="David" w:hAnsi="David"/>
          <w:rtl/>
          <w:lang w:eastAsia="en-US"/>
        </w:rPr>
        <w:t>תכניות</w:t>
      </w:r>
      <w:proofErr w:type="spellEnd"/>
      <w:r w:rsidRPr="00C468F9">
        <w:rPr>
          <w:rFonts w:ascii="David" w:hAnsi="David"/>
          <w:rtl/>
          <w:lang w:eastAsia="en-US"/>
        </w:rPr>
        <w:t>, תהליכי עבודה, פעולות כלכליות, מנהליות, חברתיות, משפטיות ואחרות, של המשרד</w:t>
      </w:r>
      <w:r w:rsidRPr="00C468F9">
        <w:rPr>
          <w:rFonts w:ascii="David" w:hAnsi="David"/>
          <w:lang w:eastAsia="en-US"/>
        </w:rPr>
        <w:t>.</w:t>
      </w:r>
    </w:p>
    <w:p w14:paraId="316121D9" w14:textId="53262699" w:rsid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D05EB6">
        <w:rPr>
          <w:rFonts w:hint="cs"/>
          <w:szCs w:val="24"/>
          <w:rtl/>
        </w:rPr>
        <w:t xml:space="preserve">להנחיות בבניית הצעת תקציב יש לעיין בנספח </w:t>
      </w:r>
      <w:r w:rsidR="008D09F2" w:rsidRPr="00D05EB6">
        <w:rPr>
          <w:rFonts w:hint="cs"/>
          <w:szCs w:val="24"/>
          <w:rtl/>
        </w:rPr>
        <w:t>ב'</w:t>
      </w:r>
      <w:r w:rsidRPr="00D05EB6">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47AFAA90" w14:textId="77777777"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t>רשימה של</w:t>
      </w:r>
      <w:r w:rsidRPr="006D166A">
        <w:rPr>
          <w:b/>
          <w:bCs/>
          <w:szCs w:val="24"/>
          <w:rtl/>
        </w:rPr>
        <w:t xml:space="preserve"> הקרנות שלהן הגישו החוקרים בקשות </w:t>
      </w:r>
      <w:r w:rsidRPr="00D05EB6">
        <w:rPr>
          <w:szCs w:val="24"/>
          <w:rtl/>
        </w:rPr>
        <w:t>למענקי מחקר בנושאים הקשורים או חופפים להצעת מחקר זו, כולל פרוט סטטוס הבקשות (אושרה/טרם התקבלה תשובה/נדחתה).</w:t>
      </w:r>
    </w:p>
    <w:p w14:paraId="392F43DC" w14:textId="0EFC1A9A" w:rsidR="006D166A" w:rsidRPr="00D05EB6" w:rsidRDefault="006D166A" w:rsidP="00C468F9">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rFonts w:hint="cs"/>
          <w:b/>
          <w:bCs/>
          <w:szCs w:val="24"/>
          <w:rtl/>
        </w:rPr>
        <w:t>טופס התחייבות לאבטחת מידע ופרטיות</w:t>
      </w:r>
      <w:r w:rsidRPr="00D05EB6">
        <w:rPr>
          <w:rFonts w:hint="cs"/>
          <w:szCs w:val="24"/>
          <w:rtl/>
        </w:rPr>
        <w:t xml:space="preserve"> </w:t>
      </w:r>
      <w:r w:rsidRPr="000E7DC4">
        <w:rPr>
          <w:rFonts w:hint="cs"/>
          <w:szCs w:val="24"/>
          <w:rtl/>
        </w:rPr>
        <w:t xml:space="preserve">במסגרת בקשה לאיסוף/קבלת מידע במערכת החינוך לצרכי מחקר (נספח </w:t>
      </w:r>
      <w:r w:rsidR="00C468F9">
        <w:rPr>
          <w:rFonts w:hint="cs"/>
          <w:szCs w:val="24"/>
          <w:rtl/>
        </w:rPr>
        <w:t>ה</w:t>
      </w:r>
      <w:r w:rsidR="008D09F2" w:rsidRPr="000E7DC4">
        <w:rPr>
          <w:rFonts w:hint="cs"/>
          <w:szCs w:val="24"/>
          <w:rtl/>
        </w:rPr>
        <w:t>'</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2947C78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86316">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3E9F5C3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lastRenderedPageBreak/>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24FE516F" w14:textId="0B873E2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850CC3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xml:space="preserve">: סבירות הסכום המבוקש ביחס </w:t>
      </w:r>
      <w:proofErr w:type="spellStart"/>
      <w:r w:rsidRPr="00114965">
        <w:rPr>
          <w:rFonts w:ascii="David" w:hAnsi="David"/>
          <w:rtl/>
        </w:rPr>
        <w:t>לתכנית</w:t>
      </w:r>
      <w:proofErr w:type="spellEnd"/>
      <w:r w:rsidRPr="00114965">
        <w:rPr>
          <w:rFonts w:ascii="David" w:hAnsi="David"/>
          <w:rtl/>
        </w:rPr>
        <w:t xml:space="preserve">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177B40D"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w:t>
      </w:r>
      <w:proofErr w:type="spellStart"/>
      <w:r w:rsidRPr="00722ED8">
        <w:rPr>
          <w:rFonts w:ascii="David" w:hAnsi="David"/>
          <w:szCs w:val="24"/>
          <w:rtl/>
        </w:rPr>
        <w:t>יתוכללו</w:t>
      </w:r>
      <w:proofErr w:type="spellEnd"/>
      <w:r w:rsidRPr="00722ED8">
        <w:rPr>
          <w:rFonts w:ascii="David" w:hAnsi="David"/>
          <w:szCs w:val="24"/>
          <w:rtl/>
        </w:rPr>
        <w:t xml:space="preserve">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5B7605FE" w:rsidR="00846E39" w:rsidRPr="00427C35" w:rsidRDefault="00846E39" w:rsidP="000E1BBA">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בקול קורא זה מספר ההצעות הזוכות עומד על</w:t>
      </w:r>
      <w:r w:rsidR="00E31C64" w:rsidRPr="00427C35">
        <w:rPr>
          <w:rFonts w:ascii="David" w:hAnsi="David" w:hint="cs"/>
          <w:szCs w:val="24"/>
          <w:rtl/>
        </w:rPr>
        <w:t xml:space="preserve"> </w:t>
      </w:r>
      <w:r w:rsidR="00546F8D" w:rsidRPr="00427C35">
        <w:rPr>
          <w:rFonts w:ascii="David" w:hAnsi="David" w:hint="cs"/>
          <w:szCs w:val="24"/>
          <w:rtl/>
        </w:rPr>
        <w:t>הצעה אחת</w:t>
      </w:r>
      <w:r w:rsidR="00BC3390" w:rsidRPr="00427C35">
        <w:rPr>
          <w:rFonts w:ascii="David" w:hAnsi="David" w:hint="cs"/>
          <w:szCs w:val="24"/>
          <w:rtl/>
        </w:rPr>
        <w:t>.</w:t>
      </w:r>
    </w:p>
    <w:p w14:paraId="59D0C60D" w14:textId="77777777" w:rsidR="00D42223" w:rsidRPr="00427C35" w:rsidRDefault="00D42223" w:rsidP="00D42223">
      <w:pPr>
        <w:pStyle w:val="a8"/>
        <w:spacing w:line="276" w:lineRule="auto"/>
        <w:jc w:val="both"/>
        <w:rPr>
          <w:rFonts w:ascii="David" w:hAnsi="David"/>
          <w:szCs w:val="24"/>
        </w:rPr>
      </w:pPr>
    </w:p>
    <w:p w14:paraId="105E2CDE" w14:textId="77777777" w:rsidR="00846E39" w:rsidRPr="00427C35" w:rsidRDefault="00846E39" w:rsidP="00846E39">
      <w:pPr>
        <w:pStyle w:val="a8"/>
        <w:spacing w:line="276" w:lineRule="auto"/>
        <w:ind w:left="1219"/>
        <w:jc w:val="both"/>
        <w:rPr>
          <w:rFonts w:ascii="David" w:hAnsi="David"/>
          <w:szCs w:val="24"/>
        </w:rPr>
      </w:pPr>
    </w:p>
    <w:p w14:paraId="07EBF088" w14:textId="77777777" w:rsidR="00846E39" w:rsidRPr="00427C35" w:rsidRDefault="00846E39" w:rsidP="001D5A78">
      <w:pPr>
        <w:pStyle w:val="1"/>
      </w:pPr>
      <w:r w:rsidRPr="00427C35">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401CA7FB"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 xml:space="preserve">ניתן לשלוח את השאלות בכתב בלבד </w:t>
      </w:r>
      <w:r w:rsidRPr="00146F11">
        <w:rPr>
          <w:rFonts w:ascii="David" w:hAnsi="David"/>
          <w:b/>
          <w:bCs/>
          <w:rtl/>
        </w:rPr>
        <w:t xml:space="preserve">עד ל- </w:t>
      </w:r>
      <w:r w:rsidR="006010F0" w:rsidRPr="00146F11">
        <w:rPr>
          <w:rFonts w:ascii="David" w:hAnsi="David" w:hint="cs"/>
          <w:b/>
          <w:bCs/>
          <w:rtl/>
        </w:rPr>
        <w:t>6</w:t>
      </w:r>
      <w:r w:rsidRPr="00146F11">
        <w:rPr>
          <w:rFonts w:ascii="David" w:hAnsi="David" w:hint="cs"/>
          <w:b/>
          <w:bCs/>
          <w:rtl/>
        </w:rPr>
        <w:t>.</w:t>
      </w:r>
      <w:r w:rsidR="00C06C7C" w:rsidRPr="00146F11">
        <w:rPr>
          <w:rFonts w:ascii="David" w:hAnsi="David" w:hint="cs"/>
          <w:b/>
          <w:bCs/>
          <w:rtl/>
        </w:rPr>
        <w:t>9</w:t>
      </w:r>
      <w:r w:rsidRPr="00146F11">
        <w:rPr>
          <w:rFonts w:ascii="David" w:hAnsi="David" w:hint="cs"/>
          <w:b/>
          <w:bCs/>
          <w:rtl/>
        </w:rPr>
        <w:t>.</w:t>
      </w:r>
      <w:r w:rsidR="006010F0" w:rsidRPr="00146F11">
        <w:rPr>
          <w:rFonts w:ascii="David" w:hAnsi="David" w:hint="cs"/>
          <w:b/>
          <w:bCs/>
          <w:rtl/>
        </w:rPr>
        <w:t>202</w:t>
      </w:r>
      <w:r w:rsidR="00C06C7C" w:rsidRPr="00146F11">
        <w:rPr>
          <w:rFonts w:ascii="David" w:hAnsi="David" w:hint="cs"/>
          <w:b/>
          <w:bCs/>
          <w:rtl/>
        </w:rPr>
        <w:t>6</w:t>
      </w:r>
      <w:r w:rsidRPr="00146F11">
        <w:rPr>
          <w:rFonts w:ascii="David" w:hAnsi="David"/>
          <w:b/>
          <w:bCs/>
          <w:rtl/>
        </w:rPr>
        <w:t xml:space="preserve"> בשעה </w:t>
      </w:r>
      <w:r w:rsidRPr="00146F11">
        <w:rPr>
          <w:rFonts w:ascii="David" w:hAnsi="David"/>
          <w:b/>
          <w:bCs/>
          <w:u w:val="single"/>
          <w:rtl/>
        </w:rPr>
        <w:t>10:00</w:t>
      </w:r>
      <w:r w:rsidRPr="00EE3D82">
        <w:rPr>
          <w:rFonts w:ascii="David" w:hAnsi="David"/>
          <w:b/>
          <w:bCs/>
          <w:rtl/>
        </w:rPr>
        <w:t xml:space="preserve"> לכתובת דוא"</w:t>
      </w:r>
      <w:r w:rsidRPr="006F1CE1">
        <w:rPr>
          <w:rFonts w:ascii="David" w:hAnsi="David"/>
          <w:b/>
          <w:bCs/>
          <w:rtl/>
        </w:rPr>
        <w:t xml:space="preserve">ל </w:t>
      </w:r>
      <w:hyperlink r:id="rId11"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0370C398" w14:textId="1E8E3B8C" w:rsidR="00534883" w:rsidRDefault="005B07BB" w:rsidP="00EF39C9">
      <w:pPr>
        <w:pStyle w:val="af0"/>
        <w:spacing w:after="0" w:line="276" w:lineRule="auto"/>
        <w:ind w:left="652"/>
        <w:jc w:val="both"/>
        <w:rPr>
          <w:rFonts w:ascii="David" w:hAnsi="David"/>
        </w:rPr>
      </w:pPr>
      <w:hyperlink r:id="rId12"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lastRenderedPageBreak/>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2A939327" w14:textId="46F270CA" w:rsidR="00846E39" w:rsidRPr="00722ED8" w:rsidRDefault="00846E39" w:rsidP="001D5A78">
      <w:pPr>
        <w:pStyle w:val="1"/>
      </w:pPr>
      <w:r w:rsidRPr="00722ED8">
        <w:rPr>
          <w:rtl/>
        </w:rPr>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0B24F1A8"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6DF0F04C"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86316">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79BE3A34" w14:textId="176FB5BB"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w:t>
      </w:r>
      <w:proofErr w:type="spellStart"/>
      <w:r w:rsidRPr="00722ED8">
        <w:rPr>
          <w:rFonts w:ascii="David" w:hAnsi="David"/>
          <w:szCs w:val="24"/>
          <w:rtl/>
        </w:rPr>
        <w:t>לתכנית</w:t>
      </w:r>
      <w:proofErr w:type="spellEnd"/>
      <w:r w:rsidRPr="00722ED8">
        <w:rPr>
          <w:rFonts w:ascii="David" w:hAnsi="David"/>
          <w:szCs w:val="24"/>
          <w:rtl/>
        </w:rPr>
        <w:t xml:space="preserve">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לעמוד בלוחות הזמנים שנקבעו </w:t>
      </w:r>
      <w:proofErr w:type="spellStart"/>
      <w:r w:rsidRPr="00722ED8">
        <w:rPr>
          <w:rFonts w:ascii="David" w:hAnsi="David"/>
          <w:rtl/>
        </w:rPr>
        <w:t>בתכנית</w:t>
      </w:r>
      <w:proofErr w:type="spellEnd"/>
      <w:r w:rsidRPr="00722ED8">
        <w:rPr>
          <w:rFonts w:ascii="David" w:hAnsi="David"/>
          <w:rtl/>
        </w:rPr>
        <w:t xml:space="preserve">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w:t>
      </w:r>
      <w:proofErr w:type="spellStart"/>
      <w:r w:rsidRPr="00722ED8">
        <w:rPr>
          <w:rFonts w:ascii="David" w:hAnsi="David"/>
          <w:rtl/>
        </w:rPr>
        <w:t>הכל</w:t>
      </w:r>
      <w:proofErr w:type="spellEnd"/>
      <w:r w:rsidRPr="00722ED8">
        <w:rPr>
          <w:rFonts w:ascii="David" w:hAnsi="David"/>
          <w:rtl/>
        </w:rPr>
        <w:t xml:space="preserve">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4C973B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55B83C0E" w14:textId="4521153A"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054F406C"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29A04954"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proofErr w:type="spellStart"/>
      <w:r w:rsidRPr="00722ED8">
        <w:rPr>
          <w:rFonts w:ascii="David" w:hAnsi="David"/>
          <w:rtl/>
        </w:rPr>
        <w:t>חות</w:t>
      </w:r>
      <w:proofErr w:type="spellEnd"/>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33101441"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דו"חות מפורטים שיגיש צד ב' למשרד ושיאושרו על ידי המדינה סכום שלא יעלה על ______ ש"ח כולל תקורה (להלן: "התמורה") כמפורט בנספח מסגרת.</w:t>
      </w:r>
      <w:r w:rsidRPr="00A05A1E">
        <w:rPr>
          <w:rFonts w:ascii="David" w:hAnsi="David"/>
          <w:rtl/>
        </w:rPr>
        <w:br/>
        <w:t xml:space="preserve">סך </w:t>
      </w:r>
      <w:proofErr w:type="spellStart"/>
      <w:r w:rsidRPr="00A05A1E">
        <w:rPr>
          <w:rFonts w:ascii="David" w:hAnsi="David"/>
          <w:rtl/>
        </w:rPr>
        <w:t>הכל</w:t>
      </w:r>
      <w:proofErr w:type="spellEnd"/>
      <w:r w:rsidRPr="00A05A1E">
        <w:rPr>
          <w:rFonts w:ascii="David" w:hAnsi="David"/>
          <w:rtl/>
        </w:rPr>
        <w:t xml:space="preserve"> ישולם על ידי המשרד לצד ב' לפי חשבונות מפורטים ודו"ח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lastRenderedPageBreak/>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 xml:space="preserve">בהסכם זה, "זכויות קניין רוחני" – לרבות זכויות לפי חוק זכות יוצרים, </w:t>
      </w:r>
      <w:proofErr w:type="spellStart"/>
      <w:r w:rsidRPr="00722ED8">
        <w:rPr>
          <w:rFonts w:ascii="David" w:hAnsi="David"/>
          <w:rtl/>
        </w:rPr>
        <w:t>התשס"ח</w:t>
      </w:r>
      <w:proofErr w:type="spellEnd"/>
      <w:r w:rsidRPr="00722ED8">
        <w:rPr>
          <w:rFonts w:ascii="David" w:hAnsi="David"/>
          <w:rtl/>
        </w:rPr>
        <w:t xml:space="preserve">- 2007, זכויות בסוד מסחרי לפי חוק עוולות מסחריות, </w:t>
      </w:r>
      <w:proofErr w:type="spellStart"/>
      <w:r w:rsidRPr="00722ED8">
        <w:rPr>
          <w:rFonts w:ascii="David" w:hAnsi="David"/>
          <w:rtl/>
        </w:rPr>
        <w:t>התשנ"ט</w:t>
      </w:r>
      <w:proofErr w:type="spellEnd"/>
      <w:r w:rsidRPr="00722ED8">
        <w:rPr>
          <w:rFonts w:ascii="David" w:hAnsi="David"/>
          <w:rtl/>
        </w:rPr>
        <w:t xml:space="preserve">- 1999, זכויות לפי חוק הפטנטים, </w:t>
      </w:r>
      <w:proofErr w:type="spellStart"/>
      <w:r w:rsidRPr="00722ED8">
        <w:rPr>
          <w:rFonts w:ascii="David" w:hAnsi="David"/>
          <w:rtl/>
        </w:rPr>
        <w:t>התשכ"ז</w:t>
      </w:r>
      <w:proofErr w:type="spellEnd"/>
      <w:r w:rsidRPr="00722ED8">
        <w:rPr>
          <w:rFonts w:ascii="David" w:hAnsi="David"/>
          <w:rtl/>
        </w:rPr>
        <w:t xml:space="preserve">- 1967, זכויות לפי פקודת סימני מסחר [נוסח חדש], </w:t>
      </w:r>
      <w:proofErr w:type="spellStart"/>
      <w:r w:rsidRPr="00722ED8">
        <w:rPr>
          <w:rFonts w:ascii="David" w:hAnsi="David"/>
          <w:rtl/>
        </w:rPr>
        <w:t>התשל"ב</w:t>
      </w:r>
      <w:proofErr w:type="spellEnd"/>
      <w:r w:rsidRPr="00722ED8">
        <w:rPr>
          <w:rFonts w:ascii="David" w:hAnsi="David"/>
          <w:rtl/>
        </w:rPr>
        <w:t>- 1972,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 xml:space="preserve">ס.   </w:t>
      </w:r>
      <w:proofErr w:type="spellStart"/>
      <w:r w:rsidRPr="00722ED8">
        <w:rPr>
          <w:rFonts w:ascii="David" w:hAnsi="David"/>
          <w:rtl/>
        </w:rPr>
        <w:t>חכ</w:t>
      </w:r>
      <w:proofErr w:type="spellEnd"/>
      <w:r w:rsidRPr="00722ED8">
        <w:rPr>
          <w:rFonts w:ascii="David" w:hAnsi="David"/>
          <w:rtl/>
        </w:rPr>
        <w:t>/122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proofErr w:type="spellStart"/>
      <w:r w:rsidRPr="00722ED8">
        <w:rPr>
          <w:rFonts w:ascii="David" w:hAnsi="David"/>
          <w:rtl/>
        </w:rPr>
        <w:t>וכיוצ</w:t>
      </w:r>
      <w:proofErr w:type="spellEnd"/>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lastRenderedPageBreak/>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w:t>
      </w:r>
      <w:r w:rsidRPr="00722ED8">
        <w:rPr>
          <w:rFonts w:ascii="David" w:hAnsi="David"/>
          <w:rtl/>
        </w:rPr>
        <w:lastRenderedPageBreak/>
        <w:t xml:space="preserve">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2B552E8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ולא ימסור לגורם חוץ פרט לנציגי לשכת </w:t>
      </w:r>
      <w:r w:rsidR="00586316">
        <w:rPr>
          <w:rFonts w:ascii="David" w:hAnsi="David"/>
          <w:rtl/>
        </w:rPr>
        <w:t>המדענית הראשית</w:t>
      </w:r>
      <w:r w:rsidRPr="00427C35">
        <w:rPr>
          <w:rFonts w:ascii="David" w:hAnsi="David"/>
          <w:rtl/>
        </w:rPr>
        <w:t xml:space="preserve"> פרטים מזהים על מוסדות שנחקרו. </w:t>
      </w:r>
      <w:r w:rsidRPr="00427C35">
        <w:rPr>
          <w:rFonts w:ascii="David" w:hAnsi="David"/>
          <w:rtl/>
        </w:rPr>
        <w:tab/>
      </w:r>
    </w:p>
    <w:p w14:paraId="6B69B15C" w14:textId="715AB0EA" w:rsidR="00846E39" w:rsidRPr="00427C35" w:rsidRDefault="00846E39" w:rsidP="00C468F9">
      <w:pPr>
        <w:pStyle w:val="af0"/>
        <w:numPr>
          <w:ilvl w:val="0"/>
          <w:numId w:val="22"/>
        </w:numPr>
        <w:spacing w:after="0" w:line="276" w:lineRule="auto"/>
        <w:jc w:val="both"/>
        <w:rPr>
          <w:rFonts w:ascii="David" w:hAnsi="David"/>
        </w:rPr>
      </w:pPr>
      <w:r w:rsidRPr="00427C35">
        <w:rPr>
          <w:rFonts w:ascii="David" w:hAnsi="David"/>
          <w:rtl/>
        </w:rPr>
        <w:t xml:space="preserve">החוקר מתחייב לשמור בסוד מידע </w:t>
      </w:r>
      <w:r w:rsidR="00C468F9">
        <w:rPr>
          <w:rFonts w:ascii="David" w:hAnsi="David" w:hint="cs"/>
          <w:rtl/>
        </w:rPr>
        <w:t>מוגן</w:t>
      </w:r>
      <w:r w:rsidRPr="00427C35">
        <w:rPr>
          <w:rFonts w:ascii="David" w:hAnsi="David"/>
          <w:rtl/>
        </w:rPr>
        <w:t xml:space="preserve">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w:t>
      </w:r>
      <w:proofErr w:type="spellStart"/>
      <w:r w:rsidRPr="00427C35">
        <w:rPr>
          <w:rFonts w:ascii="David" w:hAnsi="David"/>
          <w:rtl/>
        </w:rPr>
        <w:t>התשל"ז</w:t>
      </w:r>
      <w:proofErr w:type="spellEnd"/>
      <w:r w:rsidRPr="00427C35">
        <w:rPr>
          <w:rFonts w:ascii="David" w:hAnsi="David"/>
          <w:rtl/>
        </w:rPr>
        <w:t xml:space="preserve"> 1977- ועבירה על חוק הגנת הפרטיות </w:t>
      </w:r>
      <w:proofErr w:type="spellStart"/>
      <w:r w:rsidRPr="00427C35">
        <w:rPr>
          <w:rFonts w:ascii="David" w:hAnsi="David"/>
          <w:rtl/>
        </w:rPr>
        <w:t>התשמ"א</w:t>
      </w:r>
      <w:proofErr w:type="spellEnd"/>
      <w:r w:rsidRPr="00427C35">
        <w:rPr>
          <w:rFonts w:ascii="David" w:hAnsi="David"/>
          <w:rtl/>
        </w:rPr>
        <w:t xml:space="preserve"> – 1981.</w:t>
      </w:r>
      <w:r w:rsidRPr="00427C35">
        <w:rPr>
          <w:rFonts w:ascii="David" w:hAnsi="David"/>
          <w:rtl/>
        </w:rPr>
        <w:tab/>
      </w:r>
    </w:p>
    <w:p w14:paraId="50C6058A" w14:textId="15F74055"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 xml:space="preserve">בכפוף לזכות צד ב' </w:t>
      </w:r>
      <w:proofErr w:type="spellStart"/>
      <w:r w:rsidRPr="00722ED8">
        <w:rPr>
          <w:rFonts w:ascii="David" w:hAnsi="David"/>
          <w:szCs w:val="24"/>
          <w:rtl/>
        </w:rPr>
        <w:t>להמחות</w:t>
      </w:r>
      <w:proofErr w:type="spellEnd"/>
      <w:r w:rsidRPr="00722ED8">
        <w:rPr>
          <w:rFonts w:ascii="David" w:hAnsi="David"/>
          <w:szCs w:val="24"/>
          <w:rtl/>
        </w:rPr>
        <w:t xml:space="preserve"> זכויות לחוקר/ים, צד ב' אינו רשאי </w:t>
      </w:r>
      <w:proofErr w:type="spellStart"/>
      <w:r w:rsidRPr="00722ED8">
        <w:rPr>
          <w:rFonts w:ascii="David" w:hAnsi="David"/>
          <w:szCs w:val="24"/>
          <w:rtl/>
        </w:rPr>
        <w:t>להמחות</w:t>
      </w:r>
      <w:proofErr w:type="spellEnd"/>
      <w:r w:rsidRPr="00722ED8">
        <w:rPr>
          <w:rFonts w:ascii="David" w:hAnsi="David"/>
          <w:szCs w:val="24"/>
          <w:rtl/>
        </w:rPr>
        <w:t xml:space="preserve">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 xml:space="preserve">ניתנה הסכמת המשרד להסבה כאמור, </w:t>
      </w:r>
      <w:proofErr w:type="spellStart"/>
      <w:r w:rsidRPr="00722ED8">
        <w:rPr>
          <w:rFonts w:ascii="David" w:hAnsi="David"/>
          <w:szCs w:val="24"/>
          <w:rtl/>
        </w:rPr>
        <w:t>ישאר</w:t>
      </w:r>
      <w:proofErr w:type="spellEnd"/>
      <w:r w:rsidRPr="00722ED8">
        <w:rPr>
          <w:rFonts w:ascii="David" w:hAnsi="David"/>
          <w:szCs w:val="24"/>
          <w:rtl/>
        </w:rPr>
        <w:t xml:space="preserve">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w:t>
      </w:r>
      <w:proofErr w:type="spellStart"/>
      <w:r w:rsidRPr="00722ED8">
        <w:rPr>
          <w:rFonts w:ascii="David" w:hAnsi="David"/>
          <w:szCs w:val="24"/>
          <w:rtl/>
        </w:rPr>
        <w:t>בטל"א</w:t>
      </w:r>
      <w:proofErr w:type="spellEnd"/>
      <w:r w:rsidRPr="00722ED8">
        <w:rPr>
          <w:rFonts w:ascii="David" w:hAnsi="David"/>
          <w:szCs w:val="24"/>
          <w:rtl/>
        </w:rPr>
        <w:t xml:space="preserve">, תשלומים על פי חוק שעות עבודה ומנוחה, דמי מחלה, דמי חופשה שנתית, שכר מינימום, קרנות עובדים, תשלומי </w:t>
      </w:r>
      <w:r w:rsidRPr="00722ED8">
        <w:rPr>
          <w:rFonts w:ascii="David" w:hAnsi="David"/>
          <w:szCs w:val="24"/>
          <w:rtl/>
        </w:rPr>
        <w:lastRenderedPageBreak/>
        <w:t xml:space="preserve">פנסיה, תנאים סוציאליים </w:t>
      </w:r>
      <w:proofErr w:type="spellStart"/>
      <w:r w:rsidRPr="00722ED8">
        <w:rPr>
          <w:rFonts w:ascii="David" w:hAnsi="David"/>
          <w:szCs w:val="24"/>
          <w:rtl/>
        </w:rPr>
        <w:t>וכיוצ"ב</w:t>
      </w:r>
      <w:proofErr w:type="spellEnd"/>
      <w:r w:rsidRPr="00722ED8">
        <w:rPr>
          <w:rFonts w:ascii="David" w:hAnsi="David"/>
          <w:szCs w:val="24"/>
          <w:rtl/>
        </w:rPr>
        <w:t xml:space="preserve">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44CD719A" w14:textId="77777777" w:rsidR="00A725DB" w:rsidRPr="00A725DB" w:rsidRDefault="00A725DB" w:rsidP="00F2308D">
      <w:pPr>
        <w:pStyle w:val="af0"/>
        <w:spacing w:line="276" w:lineRule="auto"/>
        <w:jc w:val="both"/>
        <w:rPr>
          <w:rFonts w:ascii="David" w:hAnsi="David"/>
          <w:rtl/>
        </w:rPr>
      </w:pPr>
      <w:r w:rsidRPr="00A725DB">
        <w:rPr>
          <w:rFonts w:ascii="David" w:hAnsi="David"/>
          <w:rtl/>
        </w:rPr>
        <w:t xml:space="preserve">צד ב' מתחייב לערוך ולקיים ביטוחים הולמים ביחס לשירותים נשוא הסכם זה עבור מדינת ישראל - משרד החינוך (להלן: "המזמין"), ככל שנהוגים בתחום פעילותו (לדוגמה: ביטוח חבות מעבידים, ביטוח אחריות כלפי צד שלישי, ביטוח אחריות מקצועית, ביטוח סייבר, ביטוח רכוש, או כל ביטוח אחר, לפי העניין), בגבולות אחריות סבירים בהתאם לאופיים והיקפם של השירותים נשוא הסכם זה. </w:t>
      </w:r>
    </w:p>
    <w:p w14:paraId="188BFB9C" w14:textId="77777777" w:rsidR="00A725DB" w:rsidRPr="00A725DB" w:rsidRDefault="00A725DB" w:rsidP="00F2308D">
      <w:pPr>
        <w:pStyle w:val="af0"/>
        <w:spacing w:line="276" w:lineRule="auto"/>
        <w:jc w:val="both"/>
        <w:rPr>
          <w:rFonts w:ascii="David" w:hAnsi="David"/>
          <w:rtl/>
        </w:rPr>
      </w:pPr>
      <w:r w:rsidRPr="00A725DB">
        <w:rPr>
          <w:rFonts w:ascii="David" w:hAnsi="David"/>
          <w:rtl/>
        </w:rPr>
        <w:t>ככל ויועסקו על ידי צד ב' קבלני משנה, עליו לוודא שביטוחיו כוללים כיסוי לאחריותו בגינם, וכן לדרוש מהם לערוך ביטוחים לכיסוי אחריותם הישירה, כנדרש בסעיף זה. כחלופה צד ב' יוודא כי ביטוחיו יכללו  כיסוי לפעילותם ולאחריותם הישירה.</w:t>
      </w:r>
    </w:p>
    <w:p w14:paraId="4D406145" w14:textId="77777777" w:rsidR="00A725DB" w:rsidRPr="00A725DB" w:rsidRDefault="00A725DB" w:rsidP="00F2308D">
      <w:pPr>
        <w:pStyle w:val="af0"/>
        <w:spacing w:line="276" w:lineRule="auto"/>
        <w:jc w:val="both"/>
        <w:rPr>
          <w:rFonts w:ascii="David" w:hAnsi="David"/>
          <w:rtl/>
        </w:rPr>
      </w:pPr>
      <w:r w:rsidRPr="00A725DB">
        <w:rPr>
          <w:rFonts w:ascii="David" w:hAnsi="David"/>
          <w:rtl/>
        </w:rPr>
        <w:t xml:space="preserve">צד ב' יוודא כי בכל הביטוחים שערך לפי סעיף זה, המזמין יתווסף כמבוטח נוסף בכפוף להרחבת שיפוי כמקובל באותו סוג ביטוח. </w:t>
      </w:r>
    </w:p>
    <w:p w14:paraId="39E0667D" w14:textId="77777777" w:rsidR="00A725DB" w:rsidRPr="00A725DB" w:rsidRDefault="00A725DB" w:rsidP="00F2308D">
      <w:pPr>
        <w:pStyle w:val="af0"/>
        <w:spacing w:line="276" w:lineRule="auto"/>
        <w:jc w:val="both"/>
        <w:rPr>
          <w:rFonts w:ascii="David" w:hAnsi="David"/>
          <w:rtl/>
        </w:rPr>
      </w:pPr>
      <w:r w:rsidRPr="00A725DB">
        <w:rPr>
          <w:rFonts w:ascii="David" w:hAnsi="David"/>
          <w:rtl/>
        </w:rPr>
        <w:t xml:space="preserve">צד ב'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70C89BC1" w14:textId="77777777" w:rsidR="00A725DB" w:rsidRPr="00A725DB" w:rsidRDefault="00A725DB" w:rsidP="00F2308D">
      <w:pPr>
        <w:pStyle w:val="af0"/>
        <w:spacing w:line="276" w:lineRule="auto"/>
        <w:jc w:val="both"/>
        <w:rPr>
          <w:rFonts w:ascii="David" w:hAnsi="David"/>
          <w:rtl/>
        </w:rPr>
      </w:pPr>
      <w:r w:rsidRPr="00A725DB">
        <w:rPr>
          <w:rFonts w:ascii="David" w:hAnsi="David"/>
          <w:rtl/>
        </w:rPr>
        <w:t>למען הסר ספק מובהר כי צד ב' אחראי בלעדית כלפי המבטח לתשלום דמי הביטוח, ההשתתפויות העצמיות  עבור כל הפוליסות ולמילוי כל החובות המוטלות על המבוטח על פי תנאי הפוליסות.</w:t>
      </w:r>
    </w:p>
    <w:p w14:paraId="5B0C2CDA" w14:textId="77777777" w:rsidR="00A725DB" w:rsidRPr="00A725DB" w:rsidRDefault="00A725DB" w:rsidP="00F2308D">
      <w:pPr>
        <w:pStyle w:val="af0"/>
        <w:spacing w:line="276" w:lineRule="auto"/>
        <w:jc w:val="both"/>
        <w:rPr>
          <w:rFonts w:ascii="David" w:hAnsi="David"/>
          <w:rtl/>
        </w:rPr>
      </w:pPr>
      <w:r w:rsidRPr="00A725DB">
        <w:rPr>
          <w:rFonts w:ascii="David" w:hAnsi="David"/>
          <w:rtl/>
        </w:rPr>
        <w:t xml:space="preserve">המזמין שומר לעצמו את הזכות לקבל מצד ב' אישור על קיום ביטוח או העתקי פוליסות, מעת לעת ולפי דרישה. </w:t>
      </w:r>
    </w:p>
    <w:p w14:paraId="7D219D34" w14:textId="77777777" w:rsidR="00A725DB" w:rsidRPr="00A725DB" w:rsidRDefault="00A725DB" w:rsidP="00F2308D">
      <w:pPr>
        <w:pStyle w:val="af0"/>
        <w:spacing w:line="276" w:lineRule="auto"/>
        <w:jc w:val="both"/>
        <w:rPr>
          <w:rFonts w:ascii="David" w:hAnsi="David"/>
          <w:rtl/>
        </w:rPr>
      </w:pPr>
      <w:r w:rsidRPr="00A725DB">
        <w:rPr>
          <w:rFonts w:ascii="David" w:hAnsi="David"/>
          <w:rtl/>
        </w:rPr>
        <w:t xml:space="preserve">במקרה של בקשה להצגת העתקי הפוליסות צד ב' יהא רשאי להעבירן ללא מידע עסקי ו/או מסחרי סודי שלא רלוונטי לעמידתו בסעיפי הביטוח שלעיל.  </w:t>
      </w:r>
    </w:p>
    <w:p w14:paraId="196420CB" w14:textId="77777777" w:rsidR="00A725DB" w:rsidRDefault="00A725DB" w:rsidP="00F2308D">
      <w:pPr>
        <w:pStyle w:val="af0"/>
        <w:spacing w:line="276" w:lineRule="auto"/>
        <w:jc w:val="both"/>
        <w:rPr>
          <w:rFonts w:ascii="David" w:hAnsi="David"/>
          <w:rtl/>
        </w:rPr>
      </w:pPr>
      <w:r w:rsidRPr="00A725DB">
        <w:rPr>
          <w:rFonts w:ascii="David" w:hAnsi="David"/>
          <w:rtl/>
        </w:rPr>
        <w:t>אי עמידה בתנאי סעיף זה מהווה הפרה של הסכם זה.</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לא </w:t>
      </w:r>
      <w:proofErr w:type="spellStart"/>
      <w:r w:rsidRPr="00722ED8">
        <w:rPr>
          <w:rFonts w:ascii="David" w:hAnsi="David"/>
          <w:szCs w:val="24"/>
          <w:rtl/>
        </w:rPr>
        <w:t>איפשר</w:t>
      </w:r>
      <w:proofErr w:type="spellEnd"/>
      <w:r w:rsidRPr="00722ED8">
        <w:rPr>
          <w:rFonts w:ascii="David" w:hAnsi="David"/>
          <w:szCs w:val="24"/>
          <w:rtl/>
        </w:rPr>
        <w:t xml:space="preserve">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lastRenderedPageBreak/>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w:t>
      </w:r>
      <w:proofErr w:type="spellStart"/>
      <w:r w:rsidRPr="00722ED8">
        <w:rPr>
          <w:rFonts w:ascii="David" w:hAnsi="David"/>
          <w:color w:val="000000"/>
          <w:szCs w:val="24"/>
          <w:rtl/>
        </w:rPr>
        <w:t>בתכנית</w:t>
      </w:r>
      <w:proofErr w:type="spellEnd"/>
      <w:r w:rsidRPr="00722ED8">
        <w:rPr>
          <w:rFonts w:ascii="David" w:hAnsi="David"/>
          <w:color w:val="000000"/>
          <w:szCs w:val="24"/>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 xml:space="preserve">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w:t>
      </w:r>
      <w:proofErr w:type="spellStart"/>
      <w:r w:rsidRPr="00722ED8">
        <w:rPr>
          <w:rFonts w:ascii="David" w:hAnsi="David"/>
          <w:szCs w:val="24"/>
          <w:rtl/>
        </w:rPr>
        <w:t>מלנהלם</w:t>
      </w:r>
      <w:proofErr w:type="spellEnd"/>
      <w:r w:rsidRPr="00722ED8">
        <w:rPr>
          <w:rFonts w:ascii="David" w:hAnsi="David"/>
          <w:szCs w:val="24"/>
          <w:rtl/>
        </w:rPr>
        <w:t xml:space="preserve">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להבטחת כל התחייבויות צד ב' לפי הסכם זה, ימציא צד ב' למשרד הוראת קיזוז במקום ערבות חתומה עפ"י הנוסח </w:t>
      </w:r>
      <w:proofErr w:type="spellStart"/>
      <w:r w:rsidRPr="00722ED8">
        <w:rPr>
          <w:rFonts w:ascii="David" w:hAnsi="David"/>
          <w:rtl/>
        </w:rPr>
        <w:t>המצ"ב</w:t>
      </w:r>
      <w:proofErr w:type="spellEnd"/>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w:t>
      </w:r>
      <w:proofErr w:type="spellStart"/>
      <w:r w:rsidRPr="00722ED8">
        <w:rPr>
          <w:rFonts w:ascii="David" w:hAnsi="David"/>
          <w:rtl/>
        </w:rPr>
        <w:t>הענין</w:t>
      </w:r>
      <w:proofErr w:type="spellEnd"/>
      <w:r w:rsidRPr="00722ED8">
        <w:rPr>
          <w:rFonts w:ascii="David" w:hAnsi="David"/>
          <w:rtl/>
        </w:rPr>
        <w:t>.</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 xml:space="preserve">על בירורים לפי סעיף זה לא יחולו הוראות חוק הבוררות </w:t>
      </w:r>
      <w:proofErr w:type="spellStart"/>
      <w:r w:rsidRPr="00722ED8">
        <w:rPr>
          <w:rFonts w:ascii="David" w:hAnsi="David"/>
          <w:rtl/>
        </w:rPr>
        <w:t>התשכ"ח</w:t>
      </w:r>
      <w:proofErr w:type="spellEnd"/>
      <w:r w:rsidRPr="00722ED8">
        <w:rPr>
          <w:rFonts w:ascii="David" w:hAnsi="David"/>
          <w:rtl/>
        </w:rPr>
        <w:t xml:space="preserve">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472AB8C2"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4D73C5EC" w:rsidR="00846E39" w:rsidRPr="00722ED8" w:rsidRDefault="00CA1189" w:rsidP="00846E39">
      <w:pPr>
        <w:tabs>
          <w:tab w:val="left" w:pos="-2042"/>
        </w:tabs>
        <w:spacing w:line="276" w:lineRule="auto"/>
        <w:ind w:left="1076" w:hanging="425"/>
        <w:jc w:val="both"/>
        <w:rPr>
          <w:rFonts w:ascii="David" w:hAnsi="David"/>
          <w:szCs w:val="24"/>
          <w:rtl/>
        </w:rPr>
      </w:pPr>
      <w:r>
        <w:rPr>
          <w:rFonts w:ascii="David" w:hAnsi="David" w:hint="cs"/>
          <w:szCs w:val="24"/>
          <w:rtl/>
        </w:rPr>
        <w:t>אסת</w:t>
      </w:r>
      <w:r w:rsidR="00C06C7C">
        <w:rPr>
          <w:rFonts w:ascii="David" w:hAnsi="David" w:hint="cs"/>
          <w:szCs w:val="24"/>
          <w:rtl/>
        </w:rPr>
        <w:t>ר בזק</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33EF6C55" w:rsidR="00846E39" w:rsidRPr="00722ED8" w:rsidRDefault="00EF39C9" w:rsidP="005148B0">
      <w:pPr>
        <w:ind w:right="420"/>
        <w:jc w:val="center"/>
        <w:rPr>
          <w:rFonts w:ascii="David" w:hAnsi="David"/>
          <w:b/>
          <w:bCs/>
          <w:szCs w:val="24"/>
          <w:u w:val="single"/>
          <w:rtl/>
          <w:lang w:eastAsia="en-US"/>
        </w:rPr>
      </w:pPr>
      <w:r w:rsidRPr="00912442">
        <w:rPr>
          <w:rFonts w:ascii="David" w:eastAsia="David" w:hAnsi="David"/>
          <w:b/>
          <w:sz w:val="28"/>
          <w:u w:val="single"/>
          <w:rtl/>
        </w:rPr>
        <w:t>קול ק</w:t>
      </w:r>
      <w:r w:rsidRPr="005A56C4">
        <w:rPr>
          <w:rFonts w:ascii="David" w:eastAsia="David" w:hAnsi="David"/>
          <w:b/>
          <w:sz w:val="28"/>
          <w:u w:val="single"/>
          <w:rtl/>
        </w:rPr>
        <w:t xml:space="preserve">ורא מס' </w:t>
      </w:r>
      <w:r w:rsidR="00B52CFE" w:rsidRPr="005A56C4">
        <w:rPr>
          <w:rFonts w:ascii="David" w:eastAsia="David" w:hAnsi="David" w:hint="cs"/>
          <w:b/>
          <w:sz w:val="28"/>
          <w:u w:val="single"/>
          <w:rtl/>
        </w:rPr>
        <w:t>26</w:t>
      </w:r>
      <w:r w:rsidRPr="005A56C4">
        <w:rPr>
          <w:rFonts w:ascii="David" w:eastAsia="David" w:hAnsi="David" w:hint="cs"/>
          <w:b/>
          <w:sz w:val="28"/>
          <w:u w:val="single"/>
          <w:rtl/>
        </w:rPr>
        <w:t>/</w:t>
      </w:r>
      <w:r w:rsidR="00B52CFE" w:rsidRPr="005A56C4">
        <w:rPr>
          <w:rFonts w:ascii="David" w:eastAsia="David" w:hAnsi="David" w:hint="cs"/>
          <w:b/>
          <w:sz w:val="28"/>
          <w:u w:val="single"/>
          <w:rtl/>
        </w:rPr>
        <w:t>8</w:t>
      </w:r>
      <w:r w:rsidRPr="005A56C4">
        <w:rPr>
          <w:rFonts w:ascii="David" w:eastAsia="David" w:hAnsi="David" w:hint="cs"/>
          <w:b/>
          <w:sz w:val="28"/>
          <w:u w:val="single"/>
          <w:rtl/>
        </w:rPr>
        <w:t>.</w:t>
      </w:r>
      <w:r w:rsidR="00A05A1E" w:rsidRPr="005A56C4">
        <w:rPr>
          <w:rFonts w:ascii="David" w:eastAsia="David" w:hAnsi="David" w:hint="cs"/>
          <w:b/>
          <w:sz w:val="28"/>
          <w:u w:val="single"/>
          <w:rtl/>
        </w:rPr>
        <w:t>202</w:t>
      </w:r>
      <w:r w:rsidR="00B52CFE" w:rsidRPr="005A56C4">
        <w:rPr>
          <w:rFonts w:ascii="David" w:eastAsia="David" w:hAnsi="David" w:hint="cs"/>
          <w:b/>
          <w:sz w:val="28"/>
          <w:u w:val="single"/>
          <w:rtl/>
        </w:rPr>
        <w:t>6</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w:t>
      </w:r>
      <w:r w:rsidRPr="00B47AE7">
        <w:rPr>
          <w:rFonts w:ascii="David" w:eastAsia="David" w:hAnsi="David"/>
          <w:b/>
          <w:sz w:val="28"/>
          <w:u w:val="single"/>
          <w:rtl/>
        </w:rPr>
        <w:t xml:space="preserve">בנושא </w:t>
      </w:r>
      <w:r w:rsidR="001D6F8D" w:rsidRPr="00B47AE7">
        <w:rPr>
          <w:rFonts w:ascii="David" w:eastAsia="David" w:hAnsi="David" w:hint="cs"/>
          <w:b/>
          <w:sz w:val="28"/>
          <w:u w:val="single"/>
          <w:rtl/>
        </w:rPr>
        <w:t>"</w:t>
      </w:r>
      <w:r w:rsidR="00531607" w:rsidRPr="00531607">
        <w:rPr>
          <w:rFonts w:ascii="David" w:eastAsia="David" w:hAnsi="David"/>
          <w:b/>
          <w:sz w:val="28"/>
          <w:u w:val="single"/>
          <w:rtl/>
        </w:rPr>
        <w:t>הערכת השפעת מדיניות איסור שימוש בטלפונים ניידים במערכת החינוך</w:t>
      </w:r>
      <w:r w:rsidR="001D6F8D" w:rsidRPr="00B47AE7">
        <w:rPr>
          <w:rFonts w:ascii="David" w:eastAsia="David" w:hAnsi="David" w:hint="cs"/>
          <w:b/>
          <w:sz w:val="28"/>
          <w:u w:val="single"/>
          <w:rtl/>
        </w:rPr>
        <w:t>"</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4BAF5"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9C635B" w:rsidRDefault="009C635B"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9C635B" w:rsidRDefault="009C635B"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13D298EB"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 xml:space="preserve">תקופת ביצוע המחקר </w:t>
            </w:r>
            <w:r w:rsidR="00531607">
              <w:rPr>
                <w:rFonts w:ascii="David" w:hAnsi="David"/>
                <w:b/>
                <w:bCs/>
                <w:szCs w:val="24"/>
                <w:u w:val="single"/>
                <w:lang w:eastAsia="en-US"/>
              </w:rPr>
              <w:t>48</w:t>
            </w:r>
            <w:r w:rsidRPr="00B47AE7">
              <w:rPr>
                <w:rFonts w:ascii="David" w:hAnsi="David"/>
                <w:b/>
                <w:bCs/>
                <w:szCs w:val="24"/>
                <w:u w:val="single"/>
                <w:rtl/>
                <w:lang w:eastAsia="en-US"/>
              </w:rPr>
              <w:t xml:space="preserve"> </w:t>
            </w:r>
            <w:r w:rsidRPr="00B47AE7">
              <w:rPr>
                <w:rFonts w:ascii="David" w:hAnsi="David"/>
                <w:b/>
                <w:bCs/>
                <w:szCs w:val="24"/>
                <w:rtl/>
                <w:lang w:eastAsia="en-US"/>
              </w:rPr>
              <w:t>חודשים</w:t>
            </w:r>
            <w:r w:rsidR="00531607">
              <w:rPr>
                <w:rFonts w:ascii="David" w:hAnsi="David" w:hint="cs"/>
                <w:b/>
                <w:bCs/>
                <w:szCs w:val="24"/>
                <w:rtl/>
                <w:lang w:eastAsia="en-US"/>
              </w:rPr>
              <w:t xml:space="preserve"> (4 שנים)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3B1EF72"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35991980" w14:textId="5BD07E03" w:rsidR="00846E39" w:rsidRPr="004C217E" w:rsidRDefault="00846E39" w:rsidP="005148B0">
      <w:pPr>
        <w:ind w:right="420"/>
        <w:jc w:val="center"/>
        <w:rPr>
          <w:rFonts w:ascii="David" w:eastAsia="David" w:hAnsi="David"/>
          <w:b/>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B52CFE" w:rsidRPr="00B52CFE">
        <w:rPr>
          <w:rFonts w:ascii="David" w:eastAsia="David" w:hAnsi="David"/>
          <w:b/>
          <w:sz w:val="28"/>
          <w:u w:val="single"/>
          <w:rtl/>
        </w:rPr>
        <w:t>26/8.2026</w:t>
      </w:r>
      <w:r w:rsidR="00EF39C9" w:rsidRPr="00A05A1E">
        <w:rPr>
          <w:rFonts w:ascii="David" w:eastAsia="David" w:hAnsi="David" w:hint="cs"/>
          <w:b/>
          <w:sz w:val="28"/>
          <w:u w:val="single"/>
          <w:rtl/>
        </w:rPr>
        <w:t xml:space="preserve"> </w:t>
      </w:r>
      <w:r w:rsidR="00EF39C9" w:rsidRPr="00B47AE7">
        <w:rPr>
          <w:rFonts w:ascii="David" w:eastAsia="David" w:hAnsi="David"/>
          <w:b/>
          <w:sz w:val="28"/>
          <w:u w:val="single"/>
          <w:rtl/>
        </w:rPr>
        <w:t xml:space="preserve">למחקר בנושא </w:t>
      </w:r>
      <w:r w:rsidR="001D6F8D" w:rsidRPr="00B47AE7">
        <w:rPr>
          <w:rFonts w:ascii="David" w:eastAsia="David" w:hAnsi="David" w:hint="cs"/>
          <w:b/>
          <w:sz w:val="28"/>
          <w:u w:val="single"/>
          <w:rtl/>
        </w:rPr>
        <w:t>"</w:t>
      </w:r>
      <w:r w:rsidR="00D32D36" w:rsidRPr="00D32D36">
        <w:rPr>
          <w:rFonts w:ascii="David" w:eastAsia="David" w:hAnsi="David"/>
          <w:b/>
          <w:sz w:val="28"/>
          <w:u w:val="single"/>
          <w:rtl/>
        </w:rPr>
        <w:t>הערכת השפעת מדיניות איסור שימוש בטלפונים ניידים במערכת החינוך</w:t>
      </w:r>
      <w:r w:rsidR="001D6F8D" w:rsidRPr="00B47AE7">
        <w:rPr>
          <w:rFonts w:ascii="David" w:eastAsia="David" w:hAnsi="David" w:hint="cs"/>
          <w:b/>
          <w:szCs w:val="24"/>
          <w:u w:val="single"/>
          <w:rtl/>
        </w:rPr>
        <w:t>"</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722ED8">
        <w:rPr>
          <w:rFonts w:ascii="David" w:hAnsi="David"/>
          <w:szCs w:val="24"/>
          <w:rtl/>
          <w:lang w:eastAsia="en-US"/>
        </w:rPr>
        <w:t>שצויינו</w:t>
      </w:r>
      <w:proofErr w:type="spellEnd"/>
      <w:r w:rsidRPr="00722ED8">
        <w:rPr>
          <w:rFonts w:ascii="David" w:hAnsi="David"/>
          <w:szCs w:val="24"/>
          <w:rtl/>
          <w:lang w:eastAsia="en-US"/>
        </w:rPr>
        <w:t xml:space="preserve">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6A03986F" w14:textId="77777777" w:rsidR="00846E39" w:rsidRPr="00722ED8" w:rsidRDefault="00846E39" w:rsidP="001554C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w:t>
      </w:r>
      <w:proofErr w:type="spellStart"/>
      <w:r w:rsidRPr="00722ED8">
        <w:rPr>
          <w:rFonts w:ascii="David" w:hAnsi="David" w:hint="cs"/>
          <w:rtl/>
        </w:rPr>
        <w:t>לתכנית</w:t>
      </w:r>
      <w:proofErr w:type="spellEnd"/>
      <w:r w:rsidRPr="00722ED8">
        <w:rPr>
          <w:rFonts w:ascii="David" w:hAnsi="David" w:hint="cs"/>
          <w:rtl/>
        </w:rPr>
        <w:t xml:space="preserve">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1554C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1554C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1554C5">
      <w:pPr>
        <w:pStyle w:val="af0"/>
        <w:numPr>
          <w:ilvl w:val="1"/>
          <w:numId w:val="25"/>
        </w:numPr>
        <w:autoSpaceDE w:val="0"/>
        <w:autoSpaceDN w:val="0"/>
        <w:adjustRightInd w:val="0"/>
        <w:spacing w:after="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w:t>
      </w:r>
      <w:proofErr w:type="spellStart"/>
      <w:r w:rsidRPr="00722ED8">
        <w:rPr>
          <w:rFonts w:hint="cs"/>
          <w:rtl/>
        </w:rPr>
        <w:t>הכל</w:t>
      </w:r>
      <w:proofErr w:type="spellEnd"/>
      <w:r w:rsidRPr="00722ED8">
        <w:rPr>
          <w:rFonts w:hint="cs"/>
          <w:rtl/>
        </w:rPr>
        <w:t xml:space="preserve"> כתלוי באישור מראש שיינתן על ידי הגורמים המקצועיים במשרד החינוך</w:t>
      </w:r>
      <w:r w:rsidRPr="00722ED8">
        <w:t>.</w:t>
      </w:r>
    </w:p>
    <w:p w14:paraId="59D339CD" w14:textId="77777777" w:rsidR="00846E39" w:rsidRPr="00722ED8" w:rsidRDefault="00846E39" w:rsidP="001554C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B47AE7" w:rsidRDefault="00846E39" w:rsidP="001554C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 xml:space="preserve">העלויות יהיו בהתאם לתעריפי </w:t>
      </w:r>
      <w:proofErr w:type="spellStart"/>
      <w:r w:rsidRPr="00B47AE7">
        <w:rPr>
          <w:rFonts w:hint="cs"/>
          <w:rtl/>
        </w:rPr>
        <w:t>נש"מ</w:t>
      </w:r>
      <w:proofErr w:type="spellEnd"/>
      <w:r w:rsidRPr="00B47AE7">
        <w:rPr>
          <w:rFonts w:hint="cs"/>
          <w:rtl/>
        </w:rPr>
        <w:t>.</w:t>
      </w:r>
    </w:p>
    <w:p w14:paraId="2A715A4A" w14:textId="0B053897" w:rsidR="004C7FF4" w:rsidRPr="00B47AE7" w:rsidRDefault="00846E39" w:rsidP="001554C5">
      <w:pPr>
        <w:pStyle w:val="af0"/>
        <w:numPr>
          <w:ilvl w:val="1"/>
          <w:numId w:val="25"/>
        </w:numPr>
        <w:autoSpaceDE w:val="0"/>
        <w:autoSpaceDN w:val="0"/>
        <w:adjustRightInd w:val="0"/>
        <w:spacing w:after="0" w:line="276" w:lineRule="auto"/>
        <w:jc w:val="both"/>
        <w:rPr>
          <w:rFonts w:ascii="David" w:hAnsi="David"/>
        </w:rPr>
      </w:pPr>
      <w:r w:rsidRPr="00B47AE7">
        <w:rPr>
          <w:rFonts w:ascii="David" w:hAnsi="David"/>
          <w:rtl/>
        </w:rPr>
        <w:t xml:space="preserve">את התקציב יש לחלק </w:t>
      </w:r>
      <w:r w:rsidRPr="00B47AE7">
        <w:rPr>
          <w:rFonts w:ascii="David" w:hAnsi="David" w:hint="cs"/>
          <w:rtl/>
        </w:rPr>
        <w:t>ל</w:t>
      </w:r>
      <w:r w:rsidR="0078088E">
        <w:rPr>
          <w:rFonts w:ascii="David" w:hAnsi="David" w:hint="cs"/>
          <w:b/>
          <w:bCs/>
          <w:rtl/>
        </w:rPr>
        <w:t>-5</w:t>
      </w:r>
      <w:r w:rsidRPr="00B47AE7">
        <w:rPr>
          <w:rFonts w:ascii="David" w:hAnsi="David"/>
          <w:rtl/>
        </w:rPr>
        <w:t xml:space="preserve"> אבני </w:t>
      </w:r>
      <w:r w:rsidR="000B43E1" w:rsidRPr="00B47AE7">
        <w:rPr>
          <w:rFonts w:ascii="David" w:hAnsi="David" w:hint="cs"/>
          <w:rtl/>
        </w:rPr>
        <w:t xml:space="preserve">דרך </w:t>
      </w:r>
      <w:r w:rsidR="004C7FF4" w:rsidRPr="00B47AE7">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4C7FF4" w:rsidRPr="00B47AE7" w14:paraId="66C973CD" w14:textId="77777777" w:rsidTr="004C7FF4">
        <w:tc>
          <w:tcPr>
            <w:tcW w:w="521" w:type="pct"/>
          </w:tcPr>
          <w:p w14:paraId="1B468FFE" w14:textId="067EC0E4" w:rsidR="004C7FF4" w:rsidRPr="00B47AE7" w:rsidRDefault="004C7FF4" w:rsidP="004C7FF4">
            <w:pPr>
              <w:rPr>
                <w:sz w:val="22"/>
                <w:szCs w:val="24"/>
                <w:rtl/>
              </w:rPr>
            </w:pPr>
            <w:r w:rsidRPr="00B47AE7">
              <w:rPr>
                <w:rFonts w:hint="cs"/>
                <w:sz w:val="22"/>
                <w:szCs w:val="24"/>
                <w:rtl/>
              </w:rPr>
              <w:t xml:space="preserve">אבן דרך </w:t>
            </w:r>
          </w:p>
        </w:tc>
        <w:tc>
          <w:tcPr>
            <w:tcW w:w="1982" w:type="pct"/>
          </w:tcPr>
          <w:p w14:paraId="7D0ED6BD" w14:textId="77777777" w:rsidR="004C7FF4" w:rsidRPr="00B47AE7" w:rsidRDefault="004C7FF4" w:rsidP="004C7FF4">
            <w:pPr>
              <w:rPr>
                <w:sz w:val="22"/>
                <w:szCs w:val="24"/>
                <w:rtl/>
              </w:rPr>
            </w:pPr>
            <w:r w:rsidRPr="00B47AE7">
              <w:rPr>
                <w:rFonts w:hint="cs"/>
                <w:sz w:val="22"/>
                <w:szCs w:val="24"/>
                <w:rtl/>
              </w:rPr>
              <w:t>תוצר</w:t>
            </w:r>
          </w:p>
        </w:tc>
        <w:tc>
          <w:tcPr>
            <w:tcW w:w="1354" w:type="pct"/>
          </w:tcPr>
          <w:p w14:paraId="3D511E33" w14:textId="77777777" w:rsidR="004C7FF4" w:rsidRPr="00B47AE7" w:rsidRDefault="004C7FF4" w:rsidP="004C7FF4">
            <w:pPr>
              <w:rPr>
                <w:sz w:val="22"/>
                <w:szCs w:val="24"/>
                <w:rtl/>
              </w:rPr>
            </w:pPr>
            <w:r w:rsidRPr="00B47AE7">
              <w:rPr>
                <w:rFonts w:hint="cs"/>
                <w:sz w:val="22"/>
                <w:szCs w:val="24"/>
                <w:rtl/>
              </w:rPr>
              <w:t>תאריך הגשה מיום חתימת ההסכם</w:t>
            </w:r>
          </w:p>
        </w:tc>
        <w:tc>
          <w:tcPr>
            <w:tcW w:w="1143" w:type="pct"/>
          </w:tcPr>
          <w:p w14:paraId="6C006902" w14:textId="77777777" w:rsidR="004C7FF4" w:rsidRPr="00B47AE7" w:rsidRDefault="004C7FF4" w:rsidP="004C7FF4">
            <w:pPr>
              <w:rPr>
                <w:sz w:val="22"/>
                <w:szCs w:val="24"/>
                <w:rtl/>
              </w:rPr>
            </w:pPr>
            <w:r w:rsidRPr="00B47AE7">
              <w:rPr>
                <w:rFonts w:hint="cs"/>
                <w:sz w:val="22"/>
                <w:szCs w:val="24"/>
                <w:rtl/>
              </w:rPr>
              <w:t>סכום</w:t>
            </w:r>
          </w:p>
        </w:tc>
      </w:tr>
      <w:tr w:rsidR="004C7FF4" w:rsidRPr="007E31F2" w14:paraId="6545BF00" w14:textId="77777777" w:rsidTr="004C7FF4">
        <w:tc>
          <w:tcPr>
            <w:tcW w:w="521" w:type="pct"/>
          </w:tcPr>
          <w:p w14:paraId="596C65E6" w14:textId="77777777" w:rsidR="004C7FF4" w:rsidRPr="007E31F2" w:rsidRDefault="004C7FF4" w:rsidP="004C7FF4">
            <w:pPr>
              <w:rPr>
                <w:sz w:val="22"/>
                <w:szCs w:val="24"/>
                <w:rtl/>
              </w:rPr>
            </w:pPr>
            <w:r w:rsidRPr="007E31F2">
              <w:rPr>
                <w:rFonts w:hint="cs"/>
                <w:sz w:val="22"/>
                <w:szCs w:val="24"/>
                <w:rtl/>
              </w:rPr>
              <w:t>1</w:t>
            </w:r>
          </w:p>
        </w:tc>
        <w:tc>
          <w:tcPr>
            <w:tcW w:w="1982" w:type="pct"/>
          </w:tcPr>
          <w:p w14:paraId="2E8E0E02" w14:textId="77777777" w:rsidR="004C7FF4" w:rsidRPr="007E31F2" w:rsidRDefault="004C7FF4" w:rsidP="004C7FF4">
            <w:pPr>
              <w:rPr>
                <w:sz w:val="22"/>
                <w:szCs w:val="24"/>
                <w:rtl/>
              </w:rPr>
            </w:pPr>
            <w:r w:rsidRPr="007E31F2">
              <w:rPr>
                <w:rFonts w:hint="cs"/>
                <w:sz w:val="22"/>
                <w:szCs w:val="24"/>
                <w:rtl/>
              </w:rPr>
              <w:t>סקירת ספרות</w:t>
            </w:r>
          </w:p>
        </w:tc>
        <w:tc>
          <w:tcPr>
            <w:tcW w:w="1354" w:type="pct"/>
          </w:tcPr>
          <w:p w14:paraId="1ABC3A52" w14:textId="77777777" w:rsidR="004C7FF4" w:rsidRPr="007E31F2" w:rsidRDefault="004C7FF4" w:rsidP="004C7FF4">
            <w:pPr>
              <w:rPr>
                <w:sz w:val="22"/>
                <w:szCs w:val="24"/>
                <w:rtl/>
              </w:rPr>
            </w:pPr>
            <w:r w:rsidRPr="007E31F2">
              <w:rPr>
                <w:rFonts w:hint="cs"/>
                <w:sz w:val="22"/>
                <w:szCs w:val="24"/>
                <w:rtl/>
              </w:rPr>
              <w:t>6 חודשים</w:t>
            </w:r>
          </w:p>
        </w:tc>
        <w:tc>
          <w:tcPr>
            <w:tcW w:w="1143" w:type="pct"/>
          </w:tcPr>
          <w:p w14:paraId="42161C3A" w14:textId="77777777" w:rsidR="004C7FF4" w:rsidRPr="007E31F2" w:rsidRDefault="004C7FF4" w:rsidP="004C7FF4">
            <w:pPr>
              <w:rPr>
                <w:sz w:val="22"/>
                <w:szCs w:val="24"/>
                <w:rtl/>
              </w:rPr>
            </w:pPr>
          </w:p>
        </w:tc>
      </w:tr>
      <w:tr w:rsidR="004C7FF4" w:rsidRPr="007E31F2" w14:paraId="57BBA09B" w14:textId="77777777" w:rsidTr="004C7FF4">
        <w:tc>
          <w:tcPr>
            <w:tcW w:w="521" w:type="pct"/>
          </w:tcPr>
          <w:p w14:paraId="3FBD4C59" w14:textId="77777777" w:rsidR="004C7FF4" w:rsidRPr="007E31F2" w:rsidRDefault="004C7FF4" w:rsidP="004C7FF4">
            <w:pPr>
              <w:rPr>
                <w:sz w:val="22"/>
                <w:szCs w:val="24"/>
                <w:rtl/>
              </w:rPr>
            </w:pPr>
            <w:r w:rsidRPr="007E31F2">
              <w:rPr>
                <w:rFonts w:hint="cs"/>
                <w:sz w:val="22"/>
                <w:szCs w:val="24"/>
                <w:rtl/>
              </w:rPr>
              <w:t>2</w:t>
            </w:r>
          </w:p>
        </w:tc>
        <w:tc>
          <w:tcPr>
            <w:tcW w:w="1982" w:type="pct"/>
          </w:tcPr>
          <w:p w14:paraId="5C26DB01" w14:textId="77777777" w:rsidR="004C7FF4" w:rsidRPr="007E31F2" w:rsidRDefault="004C7FF4" w:rsidP="004C7FF4">
            <w:pPr>
              <w:rPr>
                <w:sz w:val="22"/>
                <w:szCs w:val="24"/>
                <w:rtl/>
              </w:rPr>
            </w:pPr>
            <w:r w:rsidRPr="007E31F2">
              <w:rPr>
                <w:rFonts w:hint="cs"/>
                <w:sz w:val="22"/>
                <w:szCs w:val="24"/>
                <w:rtl/>
              </w:rPr>
              <w:t xml:space="preserve">דוח התקדמות </w:t>
            </w:r>
          </w:p>
        </w:tc>
        <w:tc>
          <w:tcPr>
            <w:tcW w:w="1354" w:type="pct"/>
          </w:tcPr>
          <w:p w14:paraId="59ACAC0C" w14:textId="77777777" w:rsidR="004C7FF4" w:rsidRPr="007E31F2" w:rsidRDefault="004C7FF4" w:rsidP="004C7FF4">
            <w:pPr>
              <w:rPr>
                <w:sz w:val="22"/>
                <w:szCs w:val="24"/>
                <w:rtl/>
              </w:rPr>
            </w:pPr>
            <w:r w:rsidRPr="007E31F2">
              <w:rPr>
                <w:rFonts w:hint="cs"/>
                <w:sz w:val="22"/>
                <w:szCs w:val="24"/>
                <w:rtl/>
              </w:rPr>
              <w:t>12 חודשים</w:t>
            </w:r>
          </w:p>
        </w:tc>
        <w:tc>
          <w:tcPr>
            <w:tcW w:w="1143" w:type="pct"/>
          </w:tcPr>
          <w:p w14:paraId="50513DC5" w14:textId="77777777" w:rsidR="004C7FF4" w:rsidRPr="007E31F2" w:rsidRDefault="004C7FF4" w:rsidP="004C7FF4">
            <w:pPr>
              <w:rPr>
                <w:sz w:val="22"/>
                <w:szCs w:val="24"/>
                <w:rtl/>
              </w:rPr>
            </w:pPr>
          </w:p>
        </w:tc>
      </w:tr>
      <w:tr w:rsidR="004C7FF4" w:rsidRPr="007E31F2" w14:paraId="45DC0811" w14:textId="77777777" w:rsidTr="004C7FF4">
        <w:tc>
          <w:tcPr>
            <w:tcW w:w="521" w:type="pct"/>
          </w:tcPr>
          <w:p w14:paraId="540D45AE" w14:textId="77777777" w:rsidR="004C7FF4" w:rsidRPr="007E31F2" w:rsidRDefault="004C7FF4" w:rsidP="004C7FF4">
            <w:pPr>
              <w:rPr>
                <w:sz w:val="22"/>
                <w:szCs w:val="24"/>
                <w:rtl/>
              </w:rPr>
            </w:pPr>
            <w:r w:rsidRPr="007E31F2">
              <w:rPr>
                <w:rFonts w:hint="cs"/>
                <w:sz w:val="22"/>
                <w:szCs w:val="24"/>
                <w:rtl/>
              </w:rPr>
              <w:t>3</w:t>
            </w:r>
          </w:p>
        </w:tc>
        <w:tc>
          <w:tcPr>
            <w:tcW w:w="1982" w:type="pct"/>
          </w:tcPr>
          <w:p w14:paraId="1C370937" w14:textId="77777777" w:rsidR="004C7FF4" w:rsidRPr="007E31F2" w:rsidRDefault="004C7FF4" w:rsidP="004C7FF4">
            <w:pPr>
              <w:rPr>
                <w:sz w:val="22"/>
                <w:szCs w:val="24"/>
                <w:rtl/>
              </w:rPr>
            </w:pPr>
            <w:r w:rsidRPr="007E31F2">
              <w:rPr>
                <w:rFonts w:hint="cs"/>
                <w:sz w:val="22"/>
                <w:szCs w:val="24"/>
                <w:rtl/>
              </w:rPr>
              <w:t>דוח התקדמות</w:t>
            </w:r>
          </w:p>
        </w:tc>
        <w:tc>
          <w:tcPr>
            <w:tcW w:w="1354" w:type="pct"/>
          </w:tcPr>
          <w:p w14:paraId="06695721" w14:textId="77777777" w:rsidR="004C7FF4" w:rsidRPr="007E31F2" w:rsidRDefault="004C7FF4" w:rsidP="004C7FF4">
            <w:pPr>
              <w:rPr>
                <w:sz w:val="22"/>
                <w:szCs w:val="24"/>
                <w:rtl/>
              </w:rPr>
            </w:pPr>
            <w:r w:rsidRPr="007E31F2">
              <w:rPr>
                <w:rFonts w:hint="cs"/>
                <w:sz w:val="22"/>
                <w:szCs w:val="24"/>
                <w:rtl/>
              </w:rPr>
              <w:t>24 חודשים</w:t>
            </w:r>
          </w:p>
        </w:tc>
        <w:tc>
          <w:tcPr>
            <w:tcW w:w="1143" w:type="pct"/>
          </w:tcPr>
          <w:p w14:paraId="12403FCB" w14:textId="77777777" w:rsidR="004C7FF4" w:rsidRPr="007E31F2" w:rsidRDefault="004C7FF4" w:rsidP="004C7FF4">
            <w:pPr>
              <w:rPr>
                <w:sz w:val="22"/>
                <w:szCs w:val="24"/>
                <w:rtl/>
              </w:rPr>
            </w:pPr>
          </w:p>
        </w:tc>
      </w:tr>
      <w:tr w:rsidR="004C7FF4" w:rsidRPr="007E31F2" w14:paraId="26980238" w14:textId="77777777" w:rsidTr="004C7FF4">
        <w:tc>
          <w:tcPr>
            <w:tcW w:w="521" w:type="pct"/>
          </w:tcPr>
          <w:p w14:paraId="252E4C4B" w14:textId="77777777" w:rsidR="004C7FF4" w:rsidRPr="007E31F2" w:rsidRDefault="004C7FF4" w:rsidP="004C7FF4">
            <w:pPr>
              <w:rPr>
                <w:sz w:val="22"/>
                <w:szCs w:val="24"/>
                <w:rtl/>
              </w:rPr>
            </w:pPr>
            <w:r w:rsidRPr="007E31F2">
              <w:rPr>
                <w:rFonts w:hint="cs"/>
                <w:sz w:val="22"/>
                <w:szCs w:val="24"/>
                <w:rtl/>
              </w:rPr>
              <w:t>4</w:t>
            </w:r>
          </w:p>
        </w:tc>
        <w:tc>
          <w:tcPr>
            <w:tcW w:w="1982" w:type="pct"/>
          </w:tcPr>
          <w:p w14:paraId="7C31A419" w14:textId="2C35D551" w:rsidR="004C7FF4" w:rsidRPr="007E31F2" w:rsidRDefault="0078088E" w:rsidP="004C7FF4">
            <w:pPr>
              <w:rPr>
                <w:sz w:val="22"/>
                <w:szCs w:val="24"/>
                <w:rtl/>
              </w:rPr>
            </w:pPr>
            <w:r w:rsidRPr="007E31F2">
              <w:rPr>
                <w:rFonts w:hint="cs"/>
                <w:sz w:val="22"/>
                <w:szCs w:val="24"/>
                <w:rtl/>
              </w:rPr>
              <w:t>דוח התקדמות</w:t>
            </w:r>
          </w:p>
        </w:tc>
        <w:tc>
          <w:tcPr>
            <w:tcW w:w="1354" w:type="pct"/>
          </w:tcPr>
          <w:p w14:paraId="17713E88" w14:textId="77777777" w:rsidR="004C7FF4" w:rsidRPr="007E31F2" w:rsidRDefault="004C7FF4" w:rsidP="004C7FF4">
            <w:pPr>
              <w:rPr>
                <w:sz w:val="22"/>
                <w:szCs w:val="24"/>
                <w:rtl/>
              </w:rPr>
            </w:pPr>
            <w:r w:rsidRPr="007E31F2">
              <w:rPr>
                <w:rFonts w:hint="cs"/>
                <w:sz w:val="22"/>
                <w:szCs w:val="24"/>
                <w:rtl/>
              </w:rPr>
              <w:t>36 חודשים</w:t>
            </w:r>
          </w:p>
        </w:tc>
        <w:tc>
          <w:tcPr>
            <w:tcW w:w="1143" w:type="pct"/>
          </w:tcPr>
          <w:p w14:paraId="6E78AD29" w14:textId="77777777" w:rsidR="004C7FF4" w:rsidRPr="007E31F2" w:rsidRDefault="004C7FF4" w:rsidP="004C7FF4">
            <w:pPr>
              <w:rPr>
                <w:sz w:val="22"/>
                <w:szCs w:val="24"/>
                <w:rtl/>
              </w:rPr>
            </w:pPr>
          </w:p>
        </w:tc>
      </w:tr>
      <w:tr w:rsidR="00531607" w:rsidRPr="007E31F2" w14:paraId="6DC5D133" w14:textId="77777777" w:rsidTr="004C7FF4">
        <w:tc>
          <w:tcPr>
            <w:tcW w:w="521" w:type="pct"/>
          </w:tcPr>
          <w:p w14:paraId="0EFA4288" w14:textId="28455A72" w:rsidR="00531607" w:rsidRPr="007E31F2" w:rsidRDefault="0078088E" w:rsidP="00531607">
            <w:pPr>
              <w:rPr>
                <w:sz w:val="22"/>
                <w:szCs w:val="24"/>
                <w:rtl/>
              </w:rPr>
            </w:pPr>
            <w:r w:rsidRPr="007E31F2">
              <w:rPr>
                <w:rFonts w:hint="cs"/>
                <w:sz w:val="22"/>
                <w:szCs w:val="24"/>
                <w:rtl/>
              </w:rPr>
              <w:t>5</w:t>
            </w:r>
          </w:p>
        </w:tc>
        <w:tc>
          <w:tcPr>
            <w:tcW w:w="1982" w:type="pct"/>
          </w:tcPr>
          <w:p w14:paraId="31D71ED8" w14:textId="521FB57A" w:rsidR="00531607" w:rsidRPr="007E31F2" w:rsidRDefault="00531607" w:rsidP="00531607">
            <w:pPr>
              <w:rPr>
                <w:sz w:val="22"/>
                <w:szCs w:val="24"/>
                <w:rtl/>
              </w:rPr>
            </w:pPr>
            <w:r w:rsidRPr="007E31F2">
              <w:rPr>
                <w:rFonts w:hint="cs"/>
                <w:sz w:val="22"/>
                <w:szCs w:val="24"/>
                <w:rtl/>
              </w:rPr>
              <w:t>דוח סופי, מצגת סופית, תקציר מנהלים ותוצר מונגש</w:t>
            </w:r>
          </w:p>
        </w:tc>
        <w:tc>
          <w:tcPr>
            <w:tcW w:w="1354" w:type="pct"/>
          </w:tcPr>
          <w:p w14:paraId="24C70A3B" w14:textId="7A77B49A" w:rsidR="00531607" w:rsidRPr="007E31F2" w:rsidRDefault="007E31F2" w:rsidP="00531607">
            <w:pPr>
              <w:rPr>
                <w:sz w:val="22"/>
                <w:szCs w:val="24"/>
                <w:rtl/>
              </w:rPr>
            </w:pPr>
            <w:r w:rsidRPr="007E31F2">
              <w:rPr>
                <w:rFonts w:hint="cs"/>
                <w:sz w:val="22"/>
                <w:szCs w:val="24"/>
                <w:rtl/>
              </w:rPr>
              <w:t>48</w:t>
            </w:r>
            <w:r w:rsidR="00531607" w:rsidRPr="007E31F2">
              <w:rPr>
                <w:rFonts w:hint="cs"/>
                <w:sz w:val="22"/>
                <w:szCs w:val="24"/>
                <w:rtl/>
              </w:rPr>
              <w:t xml:space="preserve"> חודשים</w:t>
            </w:r>
          </w:p>
        </w:tc>
        <w:tc>
          <w:tcPr>
            <w:tcW w:w="1143" w:type="pct"/>
          </w:tcPr>
          <w:p w14:paraId="02E03109" w14:textId="77777777" w:rsidR="00531607" w:rsidRPr="007E31F2" w:rsidRDefault="00531607" w:rsidP="00531607">
            <w:pPr>
              <w:rPr>
                <w:sz w:val="22"/>
                <w:szCs w:val="24"/>
                <w:rtl/>
              </w:rPr>
            </w:pPr>
          </w:p>
        </w:tc>
      </w:tr>
    </w:tbl>
    <w:p w14:paraId="702091AF" w14:textId="77777777" w:rsidR="001554C5" w:rsidRPr="001554C5" w:rsidRDefault="001554C5" w:rsidP="001554C5">
      <w:pPr>
        <w:pStyle w:val="af0"/>
        <w:autoSpaceDE w:val="0"/>
        <w:autoSpaceDN w:val="0"/>
        <w:adjustRightInd w:val="0"/>
        <w:spacing w:line="276" w:lineRule="auto"/>
        <w:ind w:left="1418"/>
        <w:jc w:val="both"/>
        <w:rPr>
          <w:rFonts w:ascii="David" w:hAnsi="David"/>
          <w:sz w:val="12"/>
          <w:szCs w:val="12"/>
        </w:rPr>
      </w:pPr>
    </w:p>
    <w:p w14:paraId="1E8C2C10" w14:textId="1C291BEA" w:rsidR="00846E39" w:rsidRPr="007E31F2" w:rsidRDefault="00846E39" w:rsidP="001554C5">
      <w:pPr>
        <w:pStyle w:val="af0"/>
        <w:numPr>
          <w:ilvl w:val="1"/>
          <w:numId w:val="25"/>
        </w:numPr>
        <w:autoSpaceDE w:val="0"/>
        <w:autoSpaceDN w:val="0"/>
        <w:adjustRightInd w:val="0"/>
        <w:spacing w:after="0" w:line="276" w:lineRule="auto"/>
        <w:jc w:val="both"/>
        <w:rPr>
          <w:rFonts w:ascii="David" w:hAnsi="David"/>
        </w:rPr>
      </w:pPr>
      <w:r w:rsidRPr="007E31F2">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1B63459B" w:rsidR="00846E39" w:rsidRPr="007E31F2" w:rsidRDefault="00846E39" w:rsidP="001554C5">
      <w:pPr>
        <w:pStyle w:val="af0"/>
        <w:numPr>
          <w:ilvl w:val="1"/>
          <w:numId w:val="25"/>
        </w:numPr>
        <w:autoSpaceDE w:val="0"/>
        <w:autoSpaceDN w:val="0"/>
        <w:adjustRightInd w:val="0"/>
        <w:spacing w:after="0" w:line="276" w:lineRule="auto"/>
        <w:jc w:val="both"/>
        <w:rPr>
          <w:rFonts w:ascii="David" w:hAnsi="David"/>
        </w:rPr>
      </w:pPr>
      <w:r w:rsidRPr="007E31F2">
        <w:rPr>
          <w:rFonts w:ascii="David" w:hAnsi="David"/>
          <w:rtl/>
        </w:rPr>
        <w:t xml:space="preserve">הצעת התקציב  לא תעלה על סכום כולל של </w:t>
      </w:r>
      <w:r w:rsidR="003E670E">
        <w:rPr>
          <w:rFonts w:ascii="David" w:hAnsi="David" w:hint="cs"/>
          <w:rtl/>
        </w:rPr>
        <w:t>95</w:t>
      </w:r>
      <w:r w:rsidR="004C217E" w:rsidRPr="007E31F2">
        <w:rPr>
          <w:rFonts w:ascii="David" w:hAnsi="David" w:hint="cs"/>
          <w:rtl/>
        </w:rPr>
        <w:t>0,000</w:t>
      </w:r>
      <w:r w:rsidRPr="007E31F2">
        <w:rPr>
          <w:rFonts w:ascii="David" w:hAnsi="David"/>
          <w:rtl/>
        </w:rPr>
        <w:t xml:space="preserve"> ₪.</w:t>
      </w:r>
    </w:p>
    <w:p w14:paraId="79A68B9F" w14:textId="77777777" w:rsidR="00846E39" w:rsidRPr="00722ED8" w:rsidRDefault="00846E39" w:rsidP="001554C5">
      <w:pPr>
        <w:pStyle w:val="af0"/>
        <w:numPr>
          <w:ilvl w:val="1"/>
          <w:numId w:val="25"/>
        </w:numPr>
        <w:autoSpaceDE w:val="0"/>
        <w:autoSpaceDN w:val="0"/>
        <w:adjustRightInd w:val="0"/>
        <w:spacing w:after="0"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1554C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התקורה שהמשרד מאשר למוסדות להשכלה גבוהה היא עד 13% מכלל התקציב.</w:t>
      </w:r>
    </w:p>
    <w:p w14:paraId="1A9789CF" w14:textId="77777777" w:rsidR="00846E39" w:rsidRPr="00722ED8" w:rsidRDefault="00846E39" w:rsidP="001554C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6EB1D071" w14:textId="77777777" w:rsidR="00846E39" w:rsidRPr="00722ED8" w:rsidRDefault="00846E39" w:rsidP="00846E39">
      <w:pPr>
        <w:tabs>
          <w:tab w:val="left" w:pos="992"/>
        </w:tabs>
        <w:spacing w:line="276" w:lineRule="auto"/>
        <w:jc w:val="both"/>
        <w:rPr>
          <w:rFonts w:ascii="David" w:hAnsi="David"/>
          <w:szCs w:val="24"/>
          <w:rtl/>
          <w:lang w:eastAsia="en-US"/>
        </w:rPr>
      </w:pPr>
    </w:p>
    <w:p w14:paraId="36966840" w14:textId="77777777" w:rsidR="00846E39" w:rsidRPr="00722ED8" w:rsidRDefault="00846E39" w:rsidP="00846E39">
      <w:pPr>
        <w:tabs>
          <w:tab w:val="left" w:pos="992"/>
        </w:tabs>
        <w:spacing w:line="276" w:lineRule="auto"/>
        <w:jc w:val="both"/>
        <w:rPr>
          <w:rFonts w:ascii="David" w:hAnsi="David"/>
          <w:szCs w:val="24"/>
          <w:rtl/>
          <w:lang w:eastAsia="en-US"/>
        </w:rPr>
      </w:pPr>
    </w:p>
    <w:p w14:paraId="46F05DCC" w14:textId="1283E5E2" w:rsidR="00B562B2" w:rsidRPr="00A03B3B" w:rsidRDefault="00B562B2" w:rsidP="006B6FE1">
      <w:pPr>
        <w:pStyle w:val="1"/>
        <w:numPr>
          <w:ilvl w:val="0"/>
          <w:numId w:val="0"/>
        </w:numPr>
        <w:rPr>
          <w:rtl/>
        </w:rPr>
      </w:pPr>
      <w:r w:rsidRPr="00514F4F">
        <w:rPr>
          <w:rFonts w:hint="cs"/>
          <w:rtl/>
        </w:rPr>
        <w:lastRenderedPageBreak/>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r w:rsidR="00A725DB">
        <w:rPr>
          <w:rFonts w:hint="cs"/>
          <w:rtl/>
        </w:rPr>
        <w:t xml:space="preserve"> (למילוי בעת חתימת החוזה)</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A05A1E">
        <w:rPr>
          <w:rFonts w:ascii="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w:t>
      </w:r>
      <w:r w:rsidRPr="00722ED8">
        <w:rPr>
          <w:rFonts w:ascii="David" w:hAnsi="David"/>
          <w:szCs w:val="24"/>
          <w:rtl/>
        </w:rPr>
        <w:t xml:space="preserve"> מקצועית, ביטוח חבות מוצר, ביטוח עבודות קבלניות, ביטוח משולב אחריות מקצועית / מוצר, ביטוחי כלי רכב, ביטוח </w:t>
      </w:r>
      <w:proofErr w:type="spellStart"/>
      <w:r w:rsidRPr="00722ED8">
        <w:rPr>
          <w:rFonts w:ascii="David" w:hAnsi="David"/>
          <w:szCs w:val="24"/>
          <w:rtl/>
        </w:rPr>
        <w:t>צמ"ה</w:t>
      </w:r>
      <w:proofErr w:type="spellEnd"/>
      <w:r w:rsidRPr="00722ED8">
        <w:rPr>
          <w:rFonts w:ascii="David" w:hAnsi="David"/>
          <w:szCs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729BF93F"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0E818AF9" w:rsidR="00846E39" w:rsidRDefault="00846E39" w:rsidP="00846E39">
      <w:pPr>
        <w:pStyle w:val="aff"/>
        <w:spacing w:line="276" w:lineRule="auto"/>
        <w:rPr>
          <w:rFonts w:ascii="David" w:hAnsi="David" w:cs="David"/>
          <w:sz w:val="24"/>
          <w:szCs w:val="24"/>
          <w:rtl/>
        </w:rPr>
      </w:pPr>
    </w:p>
    <w:p w14:paraId="1ABD37B2" w14:textId="680E54D8" w:rsidR="001554C5" w:rsidRDefault="001554C5" w:rsidP="00846E39">
      <w:pPr>
        <w:pStyle w:val="aff"/>
        <w:spacing w:line="276" w:lineRule="auto"/>
        <w:rPr>
          <w:rFonts w:ascii="David" w:hAnsi="David" w:cs="David"/>
          <w:sz w:val="24"/>
          <w:szCs w:val="24"/>
          <w:rtl/>
        </w:rPr>
      </w:pPr>
    </w:p>
    <w:p w14:paraId="08D9D09E" w14:textId="2724F153" w:rsidR="001554C5" w:rsidRDefault="001554C5" w:rsidP="00846E39">
      <w:pPr>
        <w:pStyle w:val="aff"/>
        <w:spacing w:line="276" w:lineRule="auto"/>
        <w:rPr>
          <w:rFonts w:ascii="David" w:hAnsi="David" w:cs="David"/>
          <w:sz w:val="24"/>
          <w:szCs w:val="24"/>
          <w:rtl/>
        </w:rPr>
      </w:pPr>
    </w:p>
    <w:p w14:paraId="4F4AD245" w14:textId="04718819" w:rsidR="001554C5" w:rsidRDefault="001554C5" w:rsidP="00846E39">
      <w:pPr>
        <w:pStyle w:val="aff"/>
        <w:spacing w:line="276" w:lineRule="auto"/>
        <w:rPr>
          <w:rFonts w:ascii="David" w:hAnsi="David" w:cs="David"/>
          <w:sz w:val="24"/>
          <w:szCs w:val="24"/>
          <w:rtl/>
        </w:rPr>
      </w:pPr>
    </w:p>
    <w:p w14:paraId="127ED132" w14:textId="262C21CA" w:rsidR="001554C5" w:rsidRDefault="001554C5" w:rsidP="00846E39">
      <w:pPr>
        <w:pStyle w:val="aff"/>
        <w:spacing w:line="276" w:lineRule="auto"/>
        <w:rPr>
          <w:rFonts w:ascii="David" w:hAnsi="David" w:cs="David"/>
          <w:sz w:val="24"/>
          <w:szCs w:val="24"/>
          <w:rtl/>
        </w:rPr>
      </w:pPr>
    </w:p>
    <w:p w14:paraId="061905D2" w14:textId="09010F0D" w:rsidR="001554C5" w:rsidRDefault="001554C5" w:rsidP="00846E39">
      <w:pPr>
        <w:pStyle w:val="aff"/>
        <w:spacing w:line="276" w:lineRule="auto"/>
        <w:rPr>
          <w:rFonts w:ascii="David" w:hAnsi="David" w:cs="David"/>
          <w:sz w:val="24"/>
          <w:szCs w:val="24"/>
          <w:rtl/>
        </w:rPr>
      </w:pPr>
    </w:p>
    <w:p w14:paraId="08AB1D53" w14:textId="2790A417" w:rsidR="001554C5" w:rsidRDefault="001554C5" w:rsidP="00846E39">
      <w:pPr>
        <w:pStyle w:val="aff"/>
        <w:spacing w:line="276" w:lineRule="auto"/>
        <w:rPr>
          <w:rFonts w:ascii="David" w:hAnsi="David" w:cs="David"/>
          <w:sz w:val="24"/>
          <w:szCs w:val="24"/>
          <w:rtl/>
        </w:rPr>
      </w:pPr>
    </w:p>
    <w:p w14:paraId="72F3BCE7" w14:textId="77777777" w:rsidR="001554C5" w:rsidRPr="00722ED8" w:rsidRDefault="001554C5"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w:t>
      </w:r>
      <w:proofErr w:type="spellStart"/>
      <w:r w:rsidRPr="00722ED8">
        <w:rPr>
          <w:rFonts w:hint="cs"/>
          <w:rtl/>
        </w:rPr>
        <w:t>מורשי</w:t>
      </w:r>
      <w:proofErr w:type="spellEnd"/>
      <w:r w:rsidRPr="00722ED8">
        <w:rPr>
          <w:rFonts w:hint="cs"/>
          <w:rtl/>
        </w:rPr>
        <w:t xml:space="preserve">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0BFEE8F5" w:rsidR="004E7520" w:rsidRDefault="004E7520" w:rsidP="00BF3433">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BF3433">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1554C5" w:rsidRDefault="004E7520" w:rsidP="001554C5">
      <w:pPr>
        <w:spacing w:line="360" w:lineRule="auto"/>
        <w:rPr>
          <w:rFonts w:ascii="David" w:hAnsi="David"/>
          <w:b/>
          <w:bCs/>
          <w:rtl/>
        </w:rPr>
      </w:pPr>
      <w:r w:rsidRPr="001554C5">
        <w:rPr>
          <w:rFonts w:ascii="David" w:hAnsi="David" w:hint="cs"/>
          <w:b/>
          <w:bCs/>
          <w:rtl/>
        </w:rPr>
        <w:t>סיווג המידע</w:t>
      </w:r>
    </w:p>
    <w:p w14:paraId="1F266461" w14:textId="5764C80F" w:rsidR="004E7520" w:rsidRPr="00427C3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427C35">
        <w:rPr>
          <w:rFonts w:ascii="Arial" w:hAnsi="Arial" w:hint="cs"/>
          <w:rtl/>
        </w:rPr>
        <w:t>מפעיל מערכת דיגיטלית או אתר אינטרנט לניהול הפעילות שבתוכנית/</w:t>
      </w:r>
      <w:r w:rsidR="007B639B" w:rsidRPr="00427C35">
        <w:rPr>
          <w:rFonts w:ascii="Arial" w:hAnsi="Arial" w:hint="cs"/>
          <w:rtl/>
        </w:rPr>
        <w:t>במחקר/</w:t>
      </w:r>
      <w:r w:rsidRPr="00427C35">
        <w:rPr>
          <w:rFonts w:ascii="Arial" w:hAnsi="Arial" w:hint="cs"/>
          <w:rtl/>
        </w:rPr>
        <w:t>במענה? כן/לא</w:t>
      </w:r>
    </w:p>
    <w:p w14:paraId="1EE5986F" w14:textId="77777777" w:rsidR="004E7520" w:rsidRPr="00427C35" w:rsidRDefault="004E7520" w:rsidP="000E1BBA">
      <w:pPr>
        <w:pStyle w:val="af0"/>
        <w:numPr>
          <w:ilvl w:val="0"/>
          <w:numId w:val="49"/>
        </w:numPr>
        <w:spacing w:after="160" w:line="360" w:lineRule="auto"/>
        <w:contextualSpacing/>
        <w:rPr>
          <w:rFonts w:ascii="Arial" w:hAnsi="Arial"/>
          <w:rtl/>
        </w:rPr>
      </w:pPr>
      <w:r w:rsidRPr="00427C35">
        <w:rPr>
          <w:rFonts w:ascii="Arial" w:hAnsi="Arial" w:hint="cs"/>
          <w:rtl/>
        </w:rPr>
        <w:t>האם המערכת הדיגיטלית או אתר האינטרנט מאחסנים מידע מוגן במערכות המידע שלהם? כן/לא</w:t>
      </w:r>
    </w:p>
    <w:p w14:paraId="6915A0D4" w14:textId="784EE9B0"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r w:rsidR="00BF3433">
        <w:rPr>
          <w:rFonts w:ascii="Arial" w:hAnsi="Arial" w:hint="cs"/>
          <w:rtl/>
        </w:rPr>
        <w:t xml:space="preserve">. </w:t>
      </w:r>
      <w:r w:rsidR="00BF3433" w:rsidRPr="00BF3433">
        <w:rPr>
          <w:rFonts w:ascii="Arial" w:hAnsi="Arial" w:hint="cs"/>
          <w:rtl/>
        </w:rPr>
        <w:t>במידה וענית כן יש לציין למי ומה מטרת העברת המידע? _________________________</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393B3A56"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3"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77F247AA" w:rsidR="004E7520" w:rsidRPr="00B23C5F" w:rsidRDefault="004E7520" w:rsidP="000E1BBA">
      <w:pPr>
        <w:pStyle w:val="af0"/>
        <w:numPr>
          <w:ilvl w:val="0"/>
          <w:numId w:val="47"/>
        </w:numPr>
        <w:rPr>
          <w:b/>
          <w:bCs/>
          <w:rtl/>
        </w:rPr>
      </w:pPr>
      <w:r w:rsidRPr="00B23C5F">
        <w:rPr>
          <w:rFonts w:hint="cs"/>
          <w:b/>
          <w:bCs/>
          <w:rtl/>
        </w:rPr>
        <w:t xml:space="preserve">כללי </w:t>
      </w:r>
      <w:r w:rsidR="002C3D46">
        <w:rPr>
          <w:rFonts w:hint="cs"/>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0C9FE5AB" w:rsidR="004E7520" w:rsidRDefault="004E7520" w:rsidP="00BF3433">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BF3433">
        <w:rPr>
          <w:rFonts w:hint="cs"/>
          <w:rtl/>
        </w:rPr>
        <w:t>מוגן</w:t>
      </w:r>
      <w:r w:rsidRPr="00881644">
        <w:rPr>
          <w:rFonts w:hint="cs"/>
          <w:rtl/>
        </w:rPr>
        <w:t xml:space="preserve">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w:t>
      </w:r>
      <w:r w:rsidR="00BF3433">
        <w:rPr>
          <w:rFonts w:hint="cs"/>
          <w:rtl/>
        </w:rPr>
        <w:t>המוגן</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 xml:space="preserve">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004E7520" w:rsidRPr="00280EE2">
        <w:rPr>
          <w:rtl/>
        </w:rPr>
        <w:t>התשמ״א</w:t>
      </w:r>
      <w:proofErr w:type="spellEnd"/>
      <w:r w:rsidR="004E7520" w:rsidRPr="00280EE2">
        <w:rPr>
          <w:rtl/>
        </w:rPr>
        <w:t xml:space="preserve">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224377F6"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w:t>
      </w:r>
      <w:r w:rsidR="00824F08">
        <w:rPr>
          <w:rFonts w:hint="cs"/>
          <w:rtl/>
        </w:rPr>
        <w:t>מוגן</w:t>
      </w:r>
      <w:r w:rsidRPr="00A27B61">
        <w:rPr>
          <w:rtl/>
        </w:rPr>
        <w:t xml:space="preserve">, או חלק ממידע </w:t>
      </w:r>
      <w:r w:rsidR="00824F08">
        <w:rPr>
          <w:rFonts w:hint="cs"/>
          <w:rtl/>
        </w:rPr>
        <w:t>מוגן</w:t>
      </w:r>
      <w:r w:rsidRPr="00A27B61">
        <w:rPr>
          <w:rtl/>
        </w:rPr>
        <w:t xml:space="preserve">,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26260526" w:rsidR="004E7520" w:rsidRPr="00972866" w:rsidRDefault="004E7520" w:rsidP="00972866">
      <w:pPr>
        <w:pStyle w:val="af0"/>
        <w:ind w:left="716"/>
        <w:rPr>
          <w:b/>
          <w:bCs/>
        </w:rPr>
      </w:pPr>
      <w:r w:rsidRPr="00972866">
        <w:rPr>
          <w:rFonts w:hint="cs"/>
          <w:b/>
          <w:bCs/>
          <w:rtl/>
        </w:rPr>
        <w:t xml:space="preserve">לחץ </w:t>
      </w:r>
      <w:hyperlink r:id="rId14"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6BD45B53" w:rsidR="004E7520" w:rsidRDefault="004E7520" w:rsidP="000E1BBA">
      <w:pPr>
        <w:pStyle w:val="af0"/>
        <w:numPr>
          <w:ilvl w:val="1"/>
          <w:numId w:val="47"/>
        </w:numPr>
      </w:pPr>
      <w:r w:rsidRPr="00527786">
        <w:rPr>
          <w:rFonts w:hint="cs"/>
          <w:rtl/>
        </w:rPr>
        <w:t>החוקר</w:t>
      </w:r>
      <w:r w:rsidRPr="00527786">
        <w:rPr>
          <w:rtl/>
        </w:rPr>
        <w:t xml:space="preserve"> יציג למשרד החינוך, ככל שיידרש, את האמצעים בהם הוא נוקט לשם אבטחת המידע.</w:t>
      </w:r>
    </w:p>
    <w:p w14:paraId="4CC0673A" w14:textId="2375DFA3" w:rsidR="00BF3433" w:rsidRDefault="00BF3433" w:rsidP="00BF3433">
      <w:pPr>
        <w:rPr>
          <w:rtl/>
        </w:rPr>
      </w:pPr>
    </w:p>
    <w:p w14:paraId="7C1145A1" w14:textId="77777777" w:rsidR="00BF3433" w:rsidRPr="00527786" w:rsidRDefault="00BF3433" w:rsidP="00BF3433">
      <w:pPr>
        <w:rPr>
          <w:rtl/>
        </w:rPr>
      </w:pPr>
    </w:p>
    <w:p w14:paraId="3301B347" w14:textId="77777777" w:rsidR="004E7520" w:rsidRPr="00642DEF" w:rsidRDefault="004E7520" w:rsidP="000E1BBA">
      <w:pPr>
        <w:pStyle w:val="af0"/>
        <w:numPr>
          <w:ilvl w:val="0"/>
          <w:numId w:val="47"/>
        </w:numPr>
        <w:rPr>
          <w:b/>
          <w:bCs/>
          <w:u w:val="single"/>
          <w:rtl/>
        </w:rPr>
      </w:pPr>
      <w:r w:rsidRPr="00642DEF">
        <w:rPr>
          <w:b/>
          <w:bCs/>
          <w:u w:val="single"/>
          <w:rtl/>
        </w:rPr>
        <w:lastRenderedPageBreak/>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17765CB"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71C58895" w14:textId="04227CDA"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13D223A" w:rsidR="004E7520" w:rsidRPr="00C91D11" w:rsidRDefault="004E7520" w:rsidP="00BF3433">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w:t>
      </w:r>
      <w:r w:rsidR="00BF3433">
        <w:rPr>
          <w:rFonts w:hint="cs"/>
          <w:rtl/>
        </w:rPr>
        <w:t>המוגן</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 xml:space="preserve">ת לנהל מנגנון תיעוד אוטומטי שיאפשר בקרה וביקורת על מערכות שניגשות למאגרי המידע, בכל פניה למערכת ולרשומות במאגר יירשמו כל הנתונים </w:t>
      </w:r>
      <w:r w:rsidRPr="008460CF">
        <w:rPr>
          <w:rtl/>
        </w:rPr>
        <w:lastRenderedPageBreak/>
        <w:t>הבאים: זהות המשתמש, התאריך והשעה של ניסיון הגישה, רכיב המערכת שאליו בוצע ניסיון הגישה, סוג הגישה, היקפה, והאם הגישה אושרה או נדחתה.</w:t>
      </w:r>
    </w:p>
    <w:p w14:paraId="4BE8237D" w14:textId="792CD13A" w:rsidR="004E7520" w:rsidRPr="008460CF" w:rsidRDefault="004E7520" w:rsidP="00FF5693">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FF5693">
        <w:rPr>
          <w:rFonts w:hint="cs"/>
          <w:rtl/>
        </w:rPr>
        <w:t>ה</w:t>
      </w:r>
      <w:r w:rsidRPr="008460CF">
        <w:rPr>
          <w:rtl/>
        </w:rPr>
        <w:t>׳</w:t>
      </w:r>
      <w:r w:rsidR="001554C5">
        <w:rPr>
          <w:rFonts w:hint="cs"/>
          <w:rtl/>
        </w:rPr>
        <w:t>-1</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proofErr w:type="spellStart"/>
      <w:r w:rsidRPr="008460CF">
        <w:t>FlashDrive</w:t>
      </w:r>
      <w:proofErr w:type="spellEnd"/>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18EB5FC5"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1554C5">
        <w:rPr>
          <w:rFonts w:ascii="David" w:hAnsi="David" w:hint="cs"/>
          <w:b/>
          <w:bCs/>
          <w:sz w:val="26"/>
          <w:szCs w:val="26"/>
          <w:u w:val="single"/>
          <w:rtl/>
        </w:rPr>
        <w:t>ה</w:t>
      </w:r>
      <w:r>
        <w:rPr>
          <w:rFonts w:ascii="David" w:hAnsi="David" w:hint="cs"/>
          <w:b/>
          <w:bCs/>
          <w:sz w:val="26"/>
          <w:szCs w:val="26"/>
          <w:u w:val="single"/>
          <w:rtl/>
        </w:rPr>
        <w:t>'</w:t>
      </w:r>
      <w:r w:rsidR="001554C5">
        <w:rPr>
          <w:rFonts w:ascii="David" w:hAnsi="David" w:hint="cs"/>
          <w:b/>
          <w:bCs/>
          <w:sz w:val="26"/>
          <w:szCs w:val="26"/>
          <w:u w:val="single"/>
          <w:rtl/>
        </w:rPr>
        <w:t>-1</w:t>
      </w:r>
      <w:r>
        <w:rPr>
          <w:rFonts w:ascii="David" w:hAnsi="David" w:hint="cs"/>
          <w:b/>
          <w:bCs/>
          <w:sz w:val="26"/>
          <w:szCs w:val="26"/>
          <w:u w:val="single"/>
          <w:rtl/>
        </w:rPr>
        <w:t>)</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 xml:space="preserve">האם המידע יכול </w:t>
      </w:r>
      <w:proofErr w:type="spellStart"/>
      <w:r w:rsidRPr="008460CF">
        <w:rPr>
          <w:rFonts w:ascii="David" w:hAnsi="David" w:hint="cs"/>
          <w:rtl/>
        </w:rPr>
        <w:t>להתאחסן</w:t>
      </w:r>
      <w:proofErr w:type="spellEnd"/>
      <w:r w:rsidRPr="008460CF">
        <w:rPr>
          <w:rFonts w:ascii="David" w:hAnsi="David" w:hint="cs"/>
          <w:rtl/>
        </w:rPr>
        <w:t xml:space="preserve">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1C5462">
            <w:pPr>
              <w:rPr>
                <w:rFonts w:ascii="David" w:hAnsi="David"/>
                <w:sz w:val="26"/>
                <w:szCs w:val="26"/>
                <w:rtl/>
              </w:rPr>
            </w:pPr>
            <w:r w:rsidRPr="00E36918">
              <w:rPr>
                <w:rFonts w:ascii="David" w:hAnsi="David" w:hint="cs"/>
                <w:sz w:val="26"/>
                <w:szCs w:val="26"/>
                <w:rtl/>
              </w:rPr>
              <w:lastRenderedPageBreak/>
              <w:t>לקויות (דוגמא)</w:t>
            </w:r>
          </w:p>
        </w:tc>
        <w:tc>
          <w:tcPr>
            <w:tcW w:w="2770" w:type="dxa"/>
          </w:tcPr>
          <w:p w14:paraId="6498440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1C5462">
            <w:pPr>
              <w:rPr>
                <w:rFonts w:ascii="David" w:hAnsi="David"/>
                <w:sz w:val="26"/>
                <w:szCs w:val="26"/>
                <w:rtl/>
              </w:rPr>
            </w:pPr>
          </w:p>
        </w:tc>
        <w:tc>
          <w:tcPr>
            <w:tcW w:w="2770" w:type="dxa"/>
          </w:tcPr>
          <w:p w14:paraId="70BA9A01"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1C5462">
            <w:pPr>
              <w:rPr>
                <w:rFonts w:ascii="David" w:hAnsi="David"/>
                <w:sz w:val="26"/>
                <w:szCs w:val="26"/>
                <w:rtl/>
              </w:rPr>
            </w:pPr>
          </w:p>
        </w:tc>
        <w:tc>
          <w:tcPr>
            <w:tcW w:w="2770" w:type="dxa"/>
          </w:tcPr>
          <w:p w14:paraId="4321377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1C5462">
            <w:pPr>
              <w:rPr>
                <w:rFonts w:ascii="David" w:hAnsi="David"/>
                <w:sz w:val="26"/>
                <w:szCs w:val="26"/>
                <w:rtl/>
              </w:rPr>
            </w:pPr>
          </w:p>
        </w:tc>
        <w:tc>
          <w:tcPr>
            <w:tcW w:w="2770" w:type="dxa"/>
          </w:tcPr>
          <w:p w14:paraId="72ECF3E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1F49CFF8" w14:textId="77777777" w:rsidR="00BF3433" w:rsidRPr="00BF3433" w:rsidRDefault="00BF3433" w:rsidP="00BF3433">
      <w:pPr>
        <w:shd w:val="clear" w:color="auto" w:fill="FFFFFF"/>
        <w:spacing w:before="120" w:line="276" w:lineRule="auto"/>
        <w:rPr>
          <w:rFonts w:ascii="David" w:hAnsi="David"/>
          <w:szCs w:val="24"/>
          <w:lang w:eastAsia="en-US"/>
        </w:rPr>
      </w:pPr>
      <w:r w:rsidRPr="00BF3433">
        <w:rPr>
          <w:rFonts w:ascii="David" w:hAnsi="David" w:hint="cs"/>
          <w:b/>
          <w:bCs/>
          <w:szCs w:val="24"/>
          <w:rtl/>
          <w:lang w:eastAsia="en-US"/>
        </w:rPr>
        <w:t>*</w:t>
      </w:r>
      <w:r w:rsidRPr="00BF3433">
        <w:rPr>
          <w:rFonts w:ascii="David" w:hAnsi="David"/>
          <w:b/>
          <w:bCs/>
          <w:szCs w:val="24"/>
          <w:rtl/>
          <w:lang w:eastAsia="en-US"/>
        </w:rPr>
        <w:t>מידע מוגן</w:t>
      </w:r>
      <w:r w:rsidRPr="00BF3433">
        <w:rPr>
          <w:rFonts w:ascii="David" w:hAnsi="David"/>
          <w:szCs w:val="24"/>
          <w:rtl/>
          <w:lang w:eastAsia="en-US"/>
        </w:rPr>
        <w:t> </w:t>
      </w:r>
      <w:r w:rsidRPr="00BF3433">
        <w:rPr>
          <w:rFonts w:ascii="David" w:hAnsi="David"/>
          <w:szCs w:val="24"/>
          <w:lang w:eastAsia="en-US"/>
        </w:rPr>
        <w:t> </w:t>
      </w:r>
      <w:r w:rsidRPr="00BF3433">
        <w:rPr>
          <w:rFonts w:ascii="David" w:hAnsi="David"/>
          <w:szCs w:val="24"/>
          <w:rtl/>
          <w:lang w:eastAsia="en-US"/>
        </w:rPr>
        <w:t>מתייחס וכולל את כל סוגי המידע המפורטים בהגדרות להלן</w:t>
      </w:r>
      <w:r w:rsidRPr="00BF3433">
        <w:rPr>
          <w:rFonts w:ascii="David" w:hAnsi="David"/>
          <w:szCs w:val="24"/>
          <w:lang w:eastAsia="en-US"/>
        </w:rPr>
        <w:t>:</w:t>
      </w:r>
    </w:p>
    <w:p w14:paraId="6DBC1450" w14:textId="77777777" w:rsidR="00BF3433" w:rsidRPr="00BF3433" w:rsidRDefault="00BF3433" w:rsidP="00BF3433">
      <w:pPr>
        <w:pStyle w:val="af0"/>
        <w:numPr>
          <w:ilvl w:val="0"/>
          <w:numId w:val="62"/>
        </w:numPr>
        <w:shd w:val="clear" w:color="auto" w:fill="FFFFFF"/>
        <w:spacing w:line="276" w:lineRule="auto"/>
        <w:ind w:left="924" w:hanging="357"/>
        <w:rPr>
          <w:rFonts w:ascii="David" w:hAnsi="David"/>
          <w:rtl/>
          <w:lang w:eastAsia="en-US"/>
        </w:rPr>
      </w:pPr>
      <w:r w:rsidRPr="00BF3433">
        <w:rPr>
          <w:rFonts w:ascii="David" w:hAnsi="David"/>
          <w:b/>
          <w:bCs/>
          <w:rtl/>
          <w:lang w:eastAsia="en-US"/>
        </w:rPr>
        <w:t>מידע אישי</w:t>
      </w:r>
      <w:r w:rsidRPr="00BF3433">
        <w:rPr>
          <w:rFonts w:ascii="David" w:hAnsi="David" w:hint="cs"/>
          <w:b/>
          <w:bCs/>
          <w:rtl/>
          <w:lang w:eastAsia="en-US"/>
        </w:rPr>
        <w:t>-</w:t>
      </w:r>
      <w:r w:rsidRPr="00BF3433">
        <w:rPr>
          <w:rFonts w:ascii="David" w:hAnsi="David"/>
          <w:b/>
          <w:bCs/>
          <w:rtl/>
          <w:lang w:eastAsia="en-US"/>
        </w:rPr>
        <w:t> </w:t>
      </w:r>
      <w:r w:rsidRPr="00BF3433">
        <w:rPr>
          <w:rFonts w:ascii="David" w:hAnsi="David"/>
          <w:rtl/>
          <w:lang w:eastAsia="en-US"/>
        </w:rPr>
        <w:t xml:space="preserve">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w:t>
      </w:r>
      <w:proofErr w:type="spellStart"/>
      <w:r w:rsidRPr="00BF3433">
        <w:rPr>
          <w:rFonts w:ascii="David" w:hAnsi="David"/>
          <w:rtl/>
          <w:lang w:eastAsia="en-US"/>
        </w:rPr>
        <w:t>התשמ"א</w:t>
      </w:r>
      <w:proofErr w:type="spellEnd"/>
      <w:r w:rsidRPr="00BF3433">
        <w:rPr>
          <w:rFonts w:ascii="David" w:hAnsi="David"/>
          <w:rtl/>
          <w:lang w:eastAsia="en-US"/>
        </w:rPr>
        <w:t xml:space="preserve"> -1981</w:t>
      </w:r>
      <w:r w:rsidRPr="00BF3433">
        <w:rPr>
          <w:rFonts w:ascii="David" w:hAnsi="David"/>
          <w:lang w:eastAsia="en-US"/>
        </w:rPr>
        <w:t>.</w:t>
      </w:r>
    </w:p>
    <w:p w14:paraId="63643C3E" w14:textId="77777777" w:rsidR="00BF3433" w:rsidRPr="00BF3433" w:rsidRDefault="00BF3433" w:rsidP="00BF3433">
      <w:pPr>
        <w:pStyle w:val="af0"/>
        <w:numPr>
          <w:ilvl w:val="0"/>
          <w:numId w:val="62"/>
        </w:numPr>
        <w:shd w:val="clear" w:color="auto" w:fill="FFFFFF"/>
        <w:spacing w:line="276" w:lineRule="auto"/>
        <w:ind w:left="924" w:hanging="357"/>
        <w:rPr>
          <w:rFonts w:ascii="David" w:hAnsi="David"/>
          <w:rtl/>
          <w:lang w:eastAsia="en-US"/>
        </w:rPr>
      </w:pPr>
      <w:r w:rsidRPr="00BF3433">
        <w:rPr>
          <w:rFonts w:ascii="David" w:hAnsi="David"/>
          <w:b/>
          <w:bCs/>
          <w:rtl/>
          <w:lang w:eastAsia="en-US"/>
        </w:rPr>
        <w:t>מידע בעל רגישות מיוחדת</w:t>
      </w:r>
      <w:r w:rsidRPr="00BF3433">
        <w:rPr>
          <w:rFonts w:ascii="David" w:hAnsi="David" w:hint="cs"/>
          <w:rtl/>
          <w:lang w:eastAsia="en-US"/>
        </w:rPr>
        <w:t>-</w:t>
      </w:r>
      <w:r w:rsidRPr="00BF3433">
        <w:rPr>
          <w:rFonts w:ascii="David" w:hAnsi="David"/>
          <w:rtl/>
          <w:lang w:eastAsia="en-US"/>
        </w:rPr>
        <w:t xml:space="preserve">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w:t>
      </w:r>
      <w:proofErr w:type="spellStart"/>
      <w:r w:rsidRPr="00BF3433">
        <w:rPr>
          <w:rFonts w:ascii="David" w:hAnsi="David"/>
          <w:rtl/>
          <w:lang w:eastAsia="en-US"/>
        </w:rPr>
        <w:t>התשמ"א</w:t>
      </w:r>
      <w:proofErr w:type="spellEnd"/>
      <w:r w:rsidRPr="00BF3433">
        <w:rPr>
          <w:rFonts w:ascii="David" w:hAnsi="David"/>
          <w:rtl/>
          <w:lang w:eastAsia="en-US"/>
        </w:rPr>
        <w:t xml:space="preserve"> -1981</w:t>
      </w:r>
      <w:r w:rsidRPr="00BF3433">
        <w:rPr>
          <w:rFonts w:ascii="David" w:hAnsi="David"/>
          <w:lang w:eastAsia="en-US"/>
        </w:rPr>
        <w:t>.</w:t>
      </w:r>
    </w:p>
    <w:p w14:paraId="1768080B" w14:textId="77777777" w:rsidR="00BF3433" w:rsidRPr="00BF3433" w:rsidRDefault="00BF3433" w:rsidP="00BF3433">
      <w:pPr>
        <w:pStyle w:val="af0"/>
        <w:numPr>
          <w:ilvl w:val="0"/>
          <w:numId w:val="62"/>
        </w:numPr>
        <w:shd w:val="clear" w:color="auto" w:fill="FFFFFF"/>
        <w:spacing w:line="276" w:lineRule="auto"/>
        <w:ind w:left="924" w:hanging="357"/>
        <w:rPr>
          <w:rFonts w:ascii="David" w:hAnsi="David"/>
          <w:rtl/>
          <w:lang w:eastAsia="en-US"/>
        </w:rPr>
      </w:pPr>
      <w:r w:rsidRPr="00BF3433">
        <w:rPr>
          <w:rFonts w:ascii="David" w:hAnsi="David"/>
          <w:b/>
          <w:bCs/>
          <w:rtl/>
          <w:lang w:eastAsia="en-US"/>
        </w:rPr>
        <w:t>מידע חסוי</w:t>
      </w:r>
      <w:r w:rsidRPr="00BF3433">
        <w:rPr>
          <w:rFonts w:ascii="David" w:hAnsi="David" w:hint="cs"/>
          <w:b/>
          <w:bCs/>
          <w:rtl/>
          <w:lang w:eastAsia="en-US"/>
        </w:rPr>
        <w:t>-</w:t>
      </w:r>
      <w:r w:rsidRPr="00BF3433">
        <w:rPr>
          <w:rFonts w:ascii="David" w:hAnsi="David"/>
          <w:rtl/>
          <w:lang w:eastAsia="en-US"/>
        </w:rPr>
        <w:t> </w:t>
      </w:r>
      <w:r w:rsidRPr="00BF3433">
        <w:rPr>
          <w:rFonts w:ascii="David" w:hAnsi="David"/>
          <w:lang w:eastAsia="en-US"/>
        </w:rPr>
        <w:t> </w:t>
      </w:r>
      <w:r w:rsidRPr="00BF3433">
        <w:rPr>
          <w:rFonts w:ascii="David" w:hAnsi="David"/>
          <w:rtl/>
          <w:lang w:eastAsia="en-US"/>
        </w:rPr>
        <w:t xml:space="preserve">מידע פנים ארגוני שהארגון רוצה לשמור על חשאיותו, ופגיעה בזמינותו בשלמותו באמינותו, בסודיותו או בשרידותו עלולה לגרום לתקלות כגון  פגיעה או הכבדה על ביצוע </w:t>
      </w:r>
      <w:proofErr w:type="spellStart"/>
      <w:r w:rsidRPr="00BF3433">
        <w:rPr>
          <w:rFonts w:ascii="David" w:hAnsi="David"/>
          <w:rtl/>
          <w:lang w:eastAsia="en-US"/>
        </w:rPr>
        <w:t>תכניות</w:t>
      </w:r>
      <w:proofErr w:type="spellEnd"/>
      <w:r w:rsidRPr="00BF3433">
        <w:rPr>
          <w:rFonts w:ascii="David" w:hAnsi="David"/>
          <w:rtl/>
          <w:lang w:eastAsia="en-US"/>
        </w:rPr>
        <w:t>, תהליכי עבודה, פעולות כלכליות, מנהליות, חברתיות, משפטיות ואחרות, של המשרד</w:t>
      </w:r>
      <w:r w:rsidRPr="00BF3433">
        <w:rPr>
          <w:rFonts w:ascii="David" w:hAnsi="David"/>
          <w:lang w:eastAsia="en-US"/>
        </w:rPr>
        <w:t>.</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1816CAEF" w14:textId="77777777" w:rsidR="00BE528C" w:rsidRPr="00A03B3B" w:rsidRDefault="00BE528C" w:rsidP="00BE528C">
      <w:pPr>
        <w:pStyle w:val="1"/>
        <w:numPr>
          <w:ilvl w:val="0"/>
          <w:numId w:val="0"/>
        </w:numPr>
        <w:ind w:left="425"/>
        <w:rPr>
          <w:rtl/>
        </w:rPr>
      </w:pPr>
      <w:r w:rsidRPr="00A03B3B">
        <w:rPr>
          <w:rtl/>
          <w:lang w:eastAsia="en-US"/>
        </w:rPr>
        <w:lastRenderedPageBreak/>
        <w:t>נספח</w:t>
      </w:r>
      <w:r w:rsidRPr="00A03B3B">
        <w:rPr>
          <w:rFonts w:hint="cs"/>
          <w:rtl/>
          <w:lang w:eastAsia="en-US"/>
        </w:rPr>
        <w:t xml:space="preserve"> מספר</w:t>
      </w:r>
      <w:r w:rsidRPr="00A03B3B">
        <w:rPr>
          <w:rtl/>
          <w:lang w:eastAsia="en-US"/>
        </w:rPr>
        <w:t xml:space="preserve"> </w:t>
      </w:r>
      <w:r w:rsidRPr="00A03B3B">
        <w:rPr>
          <w:rFonts w:hint="cs"/>
          <w:rtl/>
          <w:lang w:eastAsia="en-US"/>
        </w:rPr>
        <w:t xml:space="preserve">2: </w:t>
      </w:r>
      <w:r w:rsidRPr="00A03B3B">
        <w:rPr>
          <w:rFonts w:hint="cs"/>
          <w:rtl/>
        </w:rPr>
        <w:t xml:space="preserve">אמות מידה </w:t>
      </w:r>
      <w:r w:rsidRPr="00DA3C88">
        <w:rPr>
          <w:rtl/>
        </w:rPr>
        <w:t>לשיפוט והערכה של הצעות למחקרים</w:t>
      </w:r>
      <w:r>
        <w:rPr>
          <w:rFonts w:hint="cs"/>
          <w:rtl/>
        </w:rPr>
        <w:t xml:space="preserve"> </w:t>
      </w:r>
    </w:p>
    <w:p w14:paraId="3D73E720" w14:textId="77777777" w:rsidR="00BE528C" w:rsidRDefault="00BE528C" w:rsidP="00BE528C">
      <w:pPr>
        <w:spacing w:line="360" w:lineRule="auto"/>
        <w:jc w:val="both"/>
        <w:rPr>
          <w:rFonts w:ascii="David" w:hAnsi="David"/>
          <w:b/>
          <w:bCs/>
          <w:iCs/>
          <w:szCs w:val="24"/>
          <w:rtl/>
        </w:rPr>
      </w:pPr>
    </w:p>
    <w:p w14:paraId="22768839" w14:textId="77777777" w:rsidR="00BE528C" w:rsidRPr="00EC13B1" w:rsidRDefault="00BE528C" w:rsidP="00BE528C">
      <w:pPr>
        <w:spacing w:line="360" w:lineRule="auto"/>
        <w:jc w:val="both"/>
        <w:rPr>
          <w:rFonts w:ascii="David" w:hAnsi="David"/>
          <w:b/>
          <w:bCs/>
          <w:iCs/>
          <w:szCs w:val="24"/>
        </w:rPr>
      </w:pPr>
      <w:r w:rsidRPr="00EC13B1">
        <w:rPr>
          <w:rFonts w:ascii="David" w:hAnsi="David" w:hint="cs"/>
          <w:b/>
          <w:bCs/>
          <w:iCs/>
          <w:szCs w:val="24"/>
          <w:rtl/>
        </w:rPr>
        <w:t>מטרה/</w:t>
      </w:r>
      <w:proofErr w:type="spellStart"/>
      <w:r w:rsidRPr="00EC13B1">
        <w:rPr>
          <w:rFonts w:ascii="David" w:hAnsi="David" w:hint="cs"/>
          <w:b/>
          <w:bCs/>
          <w:iCs/>
          <w:szCs w:val="24"/>
          <w:rtl/>
        </w:rPr>
        <w:t>ות</w:t>
      </w:r>
      <w:proofErr w:type="spellEnd"/>
      <w:r w:rsidRPr="00EC13B1">
        <w:rPr>
          <w:rFonts w:ascii="David" w:hAnsi="David" w:hint="cs"/>
          <w:b/>
          <w:bCs/>
          <w:iCs/>
          <w:szCs w:val="24"/>
          <w:rtl/>
        </w:rPr>
        <w:t xml:space="preserve"> ו</w:t>
      </w:r>
      <w:r w:rsidRPr="00EC13B1">
        <w:rPr>
          <w:rFonts w:ascii="David" w:hAnsi="David"/>
          <w:b/>
          <w:bCs/>
          <w:iCs/>
          <w:szCs w:val="24"/>
          <w:rtl/>
        </w:rPr>
        <w:t>שאלה/</w:t>
      </w:r>
      <w:proofErr w:type="spellStart"/>
      <w:r w:rsidRPr="00EC13B1">
        <w:rPr>
          <w:rFonts w:ascii="David" w:hAnsi="David"/>
          <w:b/>
          <w:bCs/>
          <w:iCs/>
          <w:szCs w:val="24"/>
          <w:rtl/>
        </w:rPr>
        <w:t>ות</w:t>
      </w:r>
      <w:proofErr w:type="spellEnd"/>
      <w:r w:rsidRPr="00EC13B1">
        <w:rPr>
          <w:rFonts w:ascii="David" w:hAnsi="David"/>
          <w:b/>
          <w:bCs/>
          <w:iCs/>
          <w:szCs w:val="24"/>
          <w:rtl/>
        </w:rPr>
        <w:t xml:space="preserve"> המחקר </w:t>
      </w:r>
      <w:r w:rsidRPr="00EC13B1">
        <w:rPr>
          <w:rFonts w:ascii="David" w:hAnsi="David" w:hint="cs"/>
          <w:b/>
          <w:bCs/>
          <w:iCs/>
          <w:szCs w:val="24"/>
          <w:rtl/>
        </w:rPr>
        <w:t xml:space="preserve">: </w:t>
      </w:r>
    </w:p>
    <w:p w14:paraId="3854C521" w14:textId="77777777" w:rsidR="00BE528C" w:rsidRPr="004644C9" w:rsidRDefault="00BE528C" w:rsidP="00BE528C">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271B5556" w14:textId="77777777" w:rsidR="00BE528C" w:rsidRPr="004644C9" w:rsidRDefault="00BE528C" w:rsidP="00BE528C">
      <w:pPr>
        <w:numPr>
          <w:ilvl w:val="0"/>
          <w:numId w:val="44"/>
        </w:numPr>
        <w:spacing w:line="360" w:lineRule="auto"/>
        <w:jc w:val="both"/>
        <w:rPr>
          <w:rFonts w:ascii="David" w:hAnsi="David"/>
          <w:szCs w:val="24"/>
        </w:rPr>
      </w:pPr>
      <w:bookmarkStart w:id="4" w:name="_Hlk195175929"/>
      <w:r w:rsidRPr="004644C9">
        <w:rPr>
          <w:rFonts w:ascii="David" w:hAnsi="David" w:hint="cs"/>
          <w:szCs w:val="24"/>
          <w:rtl/>
        </w:rPr>
        <w:t xml:space="preserve">מתייחסות להיבטים שונים ומגוונים של הנושא </w:t>
      </w:r>
      <w:bookmarkEnd w:id="4"/>
    </w:p>
    <w:p w14:paraId="5EA58F9E" w14:textId="77777777" w:rsidR="00BE528C" w:rsidRPr="004644C9" w:rsidRDefault="00BE528C" w:rsidP="00BE528C">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10839644" w14:textId="77777777" w:rsidR="00BE528C" w:rsidRPr="00562A81" w:rsidRDefault="00BE528C" w:rsidP="00BE528C">
      <w:pPr>
        <w:spacing w:line="276" w:lineRule="auto"/>
        <w:jc w:val="both"/>
        <w:rPr>
          <w:rFonts w:asciiTheme="minorHAnsi" w:hAnsiTheme="minorHAnsi" w:cstheme="minorHAnsi"/>
          <w:color w:val="002060"/>
          <w:szCs w:val="24"/>
        </w:rPr>
      </w:pPr>
    </w:p>
    <w:p w14:paraId="23285777" w14:textId="77777777" w:rsidR="00BE528C" w:rsidRPr="00EC13B1" w:rsidRDefault="00BE528C" w:rsidP="00BE528C">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5DB042E0"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4E0272A0" w14:textId="77777777" w:rsidR="00BE528C" w:rsidRDefault="00BE528C" w:rsidP="00BE528C">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4EF44981"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0CB4AA7D" w14:textId="77777777" w:rsidR="00BE528C" w:rsidRPr="00A928B2" w:rsidRDefault="00BE528C" w:rsidP="00BE528C">
      <w:pPr>
        <w:spacing w:before="120" w:line="276" w:lineRule="auto"/>
        <w:ind w:left="717"/>
        <w:jc w:val="both"/>
        <w:rPr>
          <w:rFonts w:asciiTheme="minorHAnsi" w:hAnsiTheme="minorHAnsi" w:cstheme="minorHAnsi"/>
          <w:color w:val="002060"/>
          <w:sz w:val="22"/>
        </w:rPr>
      </w:pPr>
    </w:p>
    <w:p w14:paraId="09FD41F9" w14:textId="77777777" w:rsidR="00BE528C" w:rsidRPr="00EC13B1" w:rsidRDefault="00BE528C" w:rsidP="00BE528C">
      <w:pPr>
        <w:spacing w:line="360" w:lineRule="auto"/>
        <w:jc w:val="both"/>
        <w:rPr>
          <w:rFonts w:ascii="David" w:hAnsi="David"/>
          <w:b/>
          <w:bCs/>
          <w:iCs/>
          <w:szCs w:val="24"/>
        </w:rPr>
      </w:pPr>
      <w:r w:rsidRPr="00EC13B1">
        <w:rPr>
          <w:rFonts w:ascii="David" w:hAnsi="David" w:hint="cs"/>
          <w:b/>
          <w:bCs/>
          <w:iCs/>
          <w:szCs w:val="24"/>
          <w:rtl/>
        </w:rPr>
        <w:t>השערות המחקר*:</w:t>
      </w:r>
    </w:p>
    <w:p w14:paraId="53D8A8A6"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39CAD52D"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3560F644" w14:textId="77777777" w:rsidR="00BE528C" w:rsidRPr="00B13994" w:rsidRDefault="00BE528C" w:rsidP="00BE528C">
      <w:pPr>
        <w:spacing w:line="276" w:lineRule="auto"/>
        <w:jc w:val="both"/>
        <w:rPr>
          <w:rFonts w:asciiTheme="minorHAnsi" w:hAnsiTheme="minorHAnsi" w:cstheme="minorHAnsi"/>
          <w:color w:val="002060"/>
          <w:sz w:val="14"/>
          <w:szCs w:val="18"/>
        </w:rPr>
      </w:pPr>
    </w:p>
    <w:p w14:paraId="63D45D27" w14:textId="77777777" w:rsidR="00BE528C" w:rsidRPr="006E3A3B" w:rsidRDefault="00BE528C" w:rsidP="00BE528C">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650681D3" w14:textId="77777777" w:rsidR="00BE528C" w:rsidRPr="00C43095" w:rsidRDefault="00BE528C" w:rsidP="00BE528C">
      <w:pPr>
        <w:spacing w:line="276" w:lineRule="auto"/>
        <w:ind w:left="43"/>
        <w:jc w:val="both"/>
        <w:rPr>
          <w:rFonts w:asciiTheme="minorHAnsi" w:hAnsiTheme="minorHAnsi" w:cstheme="minorHAnsi"/>
          <w:color w:val="002060"/>
          <w:sz w:val="20"/>
          <w:szCs w:val="24"/>
          <w:rtl/>
        </w:rPr>
      </w:pPr>
    </w:p>
    <w:p w14:paraId="45AF61A1" w14:textId="77777777" w:rsidR="00BE528C" w:rsidRPr="00EC13B1" w:rsidRDefault="00BE528C" w:rsidP="00BE528C">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74413F7E"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proofErr w:type="spellStart"/>
      <w:r w:rsidRPr="004644C9">
        <w:rPr>
          <w:rFonts w:ascii="David" w:hAnsi="David"/>
          <w:szCs w:val="24"/>
        </w:rPr>
        <w:t>ToC</w:t>
      </w:r>
      <w:proofErr w:type="spellEnd"/>
      <w:r w:rsidRPr="004644C9">
        <w:rPr>
          <w:rFonts w:ascii="David" w:hAnsi="David"/>
          <w:szCs w:val="24"/>
        </w:rPr>
        <w:t xml:space="preserve"> (Theory of Change)</w:t>
      </w:r>
      <w:r w:rsidRPr="004644C9">
        <w:rPr>
          <w:rFonts w:ascii="David" w:hAnsi="David"/>
          <w:szCs w:val="24"/>
          <w:rtl/>
        </w:rPr>
        <w:t xml:space="preserve"> המנחה את מרכיבי ההתערבות: תכנון, ניהול והערכה.</w:t>
      </w:r>
    </w:p>
    <w:p w14:paraId="062DB518"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228917FC"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0069F638" w14:textId="77777777" w:rsidR="00BE528C" w:rsidRPr="00DD063D" w:rsidRDefault="00BE528C" w:rsidP="00BE528C">
      <w:pPr>
        <w:spacing w:before="120" w:line="276" w:lineRule="auto"/>
        <w:ind w:left="534"/>
        <w:jc w:val="both"/>
        <w:rPr>
          <w:rFonts w:asciiTheme="minorHAnsi" w:hAnsiTheme="minorHAnsi" w:cstheme="minorHAnsi"/>
          <w:color w:val="FF0000"/>
        </w:rPr>
      </w:pPr>
    </w:p>
    <w:p w14:paraId="7C176362" w14:textId="77777777" w:rsidR="00BE528C" w:rsidRPr="00EC13B1" w:rsidRDefault="00BE528C" w:rsidP="00BE528C">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284CAAC7"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2040660B"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61976DFD" w14:textId="77777777" w:rsidR="00BE528C" w:rsidRPr="004644C9" w:rsidRDefault="00BE528C" w:rsidP="00BE528C">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09637362" w14:textId="77777777" w:rsidR="00BE528C" w:rsidRPr="004644C9" w:rsidRDefault="00BE528C" w:rsidP="00BE528C">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w:t>
      </w:r>
      <w:proofErr w:type="spellStart"/>
      <w:r w:rsidRPr="004644C9">
        <w:rPr>
          <w:rFonts w:ascii="David" w:hAnsi="David"/>
          <w:szCs w:val="24"/>
          <w:rtl/>
        </w:rPr>
        <w:t>וכו</w:t>
      </w:r>
      <w:proofErr w:type="spellEnd"/>
      <w:r w:rsidRPr="004644C9">
        <w:rPr>
          <w:rFonts w:ascii="David" w:hAnsi="David"/>
          <w:szCs w:val="24"/>
          <w:rtl/>
        </w:rPr>
        <w:t>)</w:t>
      </w:r>
    </w:p>
    <w:p w14:paraId="474E1C5E" w14:textId="77777777" w:rsidR="00BE528C" w:rsidRDefault="00BE528C" w:rsidP="00BE528C">
      <w:pPr>
        <w:numPr>
          <w:ilvl w:val="1"/>
          <w:numId w:val="44"/>
        </w:numPr>
        <w:spacing w:line="360" w:lineRule="auto"/>
        <w:jc w:val="both"/>
        <w:rPr>
          <w:rFonts w:ascii="David" w:hAnsi="David"/>
          <w:szCs w:val="24"/>
        </w:rPr>
      </w:pPr>
      <w:proofErr w:type="spellStart"/>
      <w:r w:rsidRPr="004644C9">
        <w:rPr>
          <w:rFonts w:ascii="David" w:hAnsi="David" w:hint="cs"/>
          <w:szCs w:val="24"/>
          <w:rtl/>
        </w:rPr>
        <w:lastRenderedPageBreak/>
        <w:t>מצויין</w:t>
      </w:r>
      <w:proofErr w:type="spellEnd"/>
      <w:r w:rsidRPr="004644C9">
        <w:rPr>
          <w:rFonts w:ascii="David" w:hAnsi="David" w:hint="cs"/>
          <w:szCs w:val="24"/>
          <w:rtl/>
        </w:rPr>
        <w:t xml:space="preserve"> </w:t>
      </w:r>
      <w:r w:rsidRPr="004644C9">
        <w:rPr>
          <w:rFonts w:ascii="David" w:hAnsi="David"/>
          <w:szCs w:val="24"/>
          <w:rtl/>
        </w:rPr>
        <w:t>האם קיים תפעול של המשתנה המסביר והאם קיימת אפשרות של הקצאה אקראית של הנבדקים</w:t>
      </w:r>
    </w:p>
    <w:p w14:paraId="1AA30A9B" w14:textId="77777777" w:rsidR="00BE528C" w:rsidRPr="004644C9" w:rsidRDefault="00BE528C" w:rsidP="00BE528C">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7BDAA895"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0E8258E3"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998C093" w14:textId="77777777" w:rsidR="00BE528C" w:rsidRPr="00C43095" w:rsidRDefault="00BE528C" w:rsidP="00BE528C">
      <w:pPr>
        <w:jc w:val="both"/>
        <w:rPr>
          <w:rFonts w:cstheme="minorHAnsi"/>
          <w:color w:val="FF0000"/>
        </w:rPr>
      </w:pPr>
      <w:r w:rsidRPr="00C43095">
        <w:rPr>
          <w:rFonts w:asciiTheme="minorHAnsi" w:hAnsiTheme="minorHAnsi" w:cstheme="minorHAnsi"/>
          <w:color w:val="FF0000"/>
          <w:rtl/>
        </w:rPr>
        <w:t xml:space="preserve"> </w:t>
      </w:r>
    </w:p>
    <w:p w14:paraId="3420A583" w14:textId="77777777" w:rsidR="00BE528C" w:rsidRPr="00EC13B1" w:rsidRDefault="00BE528C" w:rsidP="00BE528C">
      <w:pPr>
        <w:spacing w:line="360" w:lineRule="auto"/>
        <w:jc w:val="both"/>
        <w:rPr>
          <w:rFonts w:ascii="David" w:hAnsi="David"/>
          <w:b/>
          <w:bCs/>
          <w:iCs/>
          <w:szCs w:val="24"/>
        </w:rPr>
      </w:pPr>
      <w:r w:rsidRPr="00EC13B1">
        <w:rPr>
          <w:rFonts w:ascii="David" w:hAnsi="David"/>
          <w:b/>
          <w:bCs/>
          <w:iCs/>
          <w:szCs w:val="24"/>
          <w:rtl/>
        </w:rPr>
        <w:t>דגימת המשתתפים</w:t>
      </w:r>
      <w:r>
        <w:rPr>
          <w:rFonts w:ascii="David" w:hAnsi="David" w:hint="cs"/>
          <w:b/>
          <w:bCs/>
          <w:iCs/>
          <w:szCs w:val="24"/>
          <w:rtl/>
        </w:rPr>
        <w:t>:</w:t>
      </w:r>
    </w:p>
    <w:p w14:paraId="637A71D2" w14:textId="77777777" w:rsidR="00BE528C" w:rsidRPr="006E3A3B" w:rsidRDefault="00BE528C" w:rsidP="00BE528C">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6B6D8052"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מטרות המחקר</w:t>
      </w:r>
      <w:r>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62E0AD5E"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Pr>
          <w:rFonts w:ascii="David" w:hAnsi="David" w:hint="cs"/>
          <w:szCs w:val="24"/>
          <w:rtl/>
        </w:rPr>
        <w:t xml:space="preserve"> </w:t>
      </w:r>
      <w:r w:rsidRPr="004644C9">
        <w:rPr>
          <w:rFonts w:ascii="David" w:hAnsi="David"/>
          <w:szCs w:val="24"/>
          <w:rtl/>
        </w:rPr>
        <w:t>ממנה יידגם המדגם</w:t>
      </w:r>
      <w:r>
        <w:rPr>
          <w:rFonts w:ascii="David" w:hAnsi="David" w:hint="cs"/>
          <w:szCs w:val="24"/>
          <w:rtl/>
        </w:rPr>
        <w:t xml:space="preserve">  (</w:t>
      </w:r>
      <w:r w:rsidRPr="004644C9">
        <w:rPr>
          <w:rFonts w:ascii="David" w:hAnsi="David" w:hint="cs"/>
          <w:szCs w:val="24"/>
          <w:rtl/>
        </w:rPr>
        <w:t>לרבות מגזר-שפה, פיקוח, שלב גיל וכד'</w:t>
      </w:r>
      <w:r>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Pr>
          <w:rFonts w:ascii="David" w:hAnsi="David" w:hint="cs"/>
          <w:szCs w:val="24"/>
          <w:rtl/>
        </w:rPr>
        <w:t>.</w:t>
      </w:r>
    </w:p>
    <w:p w14:paraId="6067D86C"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0AE688F2"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גודל המדגם</w:t>
      </w:r>
      <w:r>
        <w:rPr>
          <w:rFonts w:ascii="David" w:hAnsi="David" w:hint="cs"/>
          <w:szCs w:val="24"/>
          <w:rtl/>
        </w:rPr>
        <w:t>:</w:t>
      </w:r>
    </w:p>
    <w:p w14:paraId="492059FF" w14:textId="77777777" w:rsidR="00BE528C" w:rsidRPr="004644C9" w:rsidRDefault="00BE528C" w:rsidP="00BE528C">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79295A4F" w14:textId="77777777" w:rsidR="00BE528C" w:rsidRPr="004644C9" w:rsidRDefault="00BE528C" w:rsidP="00BE528C">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427A7E43" w14:textId="77777777" w:rsidR="00BE528C" w:rsidRPr="004644C9" w:rsidRDefault="00BE528C" w:rsidP="00BE528C">
      <w:pPr>
        <w:numPr>
          <w:ilvl w:val="0"/>
          <w:numId w:val="44"/>
        </w:numPr>
        <w:spacing w:line="360" w:lineRule="auto"/>
        <w:jc w:val="both"/>
        <w:rPr>
          <w:rFonts w:ascii="David" w:hAnsi="David"/>
          <w:szCs w:val="24"/>
          <w:rtl/>
        </w:rPr>
      </w:pPr>
      <w:r w:rsidRPr="004644C9">
        <w:rPr>
          <w:rFonts w:ascii="David" w:hAnsi="David"/>
          <w:szCs w:val="24"/>
          <w:rtl/>
        </w:rPr>
        <w:t>ייצוגיות המדגם</w:t>
      </w:r>
      <w:r>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704AAA07" w14:textId="77777777" w:rsidR="00BE528C"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Pr>
          <w:rFonts w:ascii="David" w:hAnsi="David"/>
          <w:szCs w:val="24"/>
        </w:rPr>
        <w:t>.</w:t>
      </w:r>
    </w:p>
    <w:p w14:paraId="7B69B8A3" w14:textId="77777777" w:rsidR="00BE528C" w:rsidRPr="004644C9" w:rsidRDefault="00BE528C" w:rsidP="00BE528C">
      <w:pPr>
        <w:spacing w:line="360" w:lineRule="auto"/>
        <w:jc w:val="both"/>
        <w:rPr>
          <w:rFonts w:ascii="David" w:hAnsi="David"/>
          <w:szCs w:val="24"/>
          <w:rtl/>
        </w:rPr>
      </w:pPr>
    </w:p>
    <w:p w14:paraId="21DD4D36" w14:textId="77777777" w:rsidR="00BE528C" w:rsidRPr="00EC13B1" w:rsidRDefault="00BE528C" w:rsidP="00BE528C">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41E7DE2B"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7742F162"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5E332DAB"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מהימנים </w:t>
      </w:r>
      <w:r>
        <w:rPr>
          <w:rFonts w:ascii="David" w:hAnsi="David" w:hint="cs"/>
          <w:szCs w:val="24"/>
          <w:rtl/>
        </w:rPr>
        <w:t>ו</w:t>
      </w:r>
      <w:r w:rsidRPr="004644C9">
        <w:rPr>
          <w:rFonts w:ascii="David" w:hAnsi="David" w:hint="cs"/>
          <w:szCs w:val="24"/>
          <w:rtl/>
        </w:rPr>
        <w:t>תקפים  (במחקר כמותי בלבד)</w:t>
      </w:r>
    </w:p>
    <w:p w14:paraId="6C6BD6B4" w14:textId="77777777" w:rsidR="00BE528C" w:rsidRPr="004644C9" w:rsidRDefault="00BE528C" w:rsidP="00BE528C">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0018B294" w14:textId="77777777" w:rsidR="00BE528C" w:rsidRDefault="00BE528C" w:rsidP="00BE528C">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Pr>
          <w:rFonts w:ascii="David" w:hAnsi="David" w:hint="cs"/>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4E877C8E" w14:textId="77777777" w:rsidR="00BE528C" w:rsidRDefault="00BE528C" w:rsidP="00BE528C">
      <w:pPr>
        <w:spacing w:line="360" w:lineRule="auto"/>
        <w:jc w:val="both"/>
        <w:rPr>
          <w:rFonts w:ascii="David" w:hAnsi="David"/>
          <w:b/>
          <w:bCs/>
          <w:iCs/>
          <w:szCs w:val="24"/>
          <w:rtl/>
        </w:rPr>
      </w:pPr>
    </w:p>
    <w:p w14:paraId="3EC2348C" w14:textId="77777777" w:rsidR="00BE528C" w:rsidRPr="00EC13B1" w:rsidRDefault="00BE528C" w:rsidP="00BE528C">
      <w:pPr>
        <w:spacing w:line="360" w:lineRule="auto"/>
        <w:jc w:val="both"/>
        <w:rPr>
          <w:rFonts w:ascii="David" w:hAnsi="David"/>
          <w:b/>
          <w:bCs/>
          <w:iCs/>
          <w:szCs w:val="24"/>
          <w:rtl/>
        </w:rPr>
      </w:pPr>
      <w:r w:rsidRPr="00EC13B1">
        <w:rPr>
          <w:rFonts w:ascii="David" w:hAnsi="David"/>
          <w:b/>
          <w:bCs/>
          <w:iCs/>
          <w:szCs w:val="24"/>
          <w:rtl/>
        </w:rPr>
        <w:t>הליך המחקר</w:t>
      </w:r>
      <w:r>
        <w:rPr>
          <w:rFonts w:ascii="David" w:hAnsi="David" w:hint="cs"/>
          <w:b/>
          <w:bCs/>
          <w:iCs/>
          <w:szCs w:val="24"/>
          <w:rtl/>
        </w:rPr>
        <w:t>:</w:t>
      </w:r>
    </w:p>
    <w:p w14:paraId="3B66A19F" w14:textId="77777777" w:rsidR="00BE528C" w:rsidRDefault="00BE528C" w:rsidP="00BE528C">
      <w:pPr>
        <w:numPr>
          <w:ilvl w:val="0"/>
          <w:numId w:val="44"/>
        </w:numPr>
        <w:spacing w:line="360" w:lineRule="auto"/>
        <w:jc w:val="both"/>
        <w:rPr>
          <w:rFonts w:ascii="David" w:hAnsi="David"/>
          <w:szCs w:val="24"/>
        </w:rPr>
      </w:pPr>
      <w:r w:rsidRPr="004644C9">
        <w:rPr>
          <w:rFonts w:ascii="David" w:hAnsi="David" w:hint="cs"/>
          <w:szCs w:val="24"/>
          <w:rtl/>
        </w:rPr>
        <w:t>מתואר באופן</w:t>
      </w:r>
      <w:r w:rsidRPr="004644C9">
        <w:rPr>
          <w:rFonts w:ascii="David" w:hAnsi="David"/>
          <w:szCs w:val="24"/>
          <w:rtl/>
        </w:rPr>
        <w:t xml:space="preserve"> מפורט וברור </w:t>
      </w:r>
    </w:p>
    <w:p w14:paraId="6B532487" w14:textId="77777777" w:rsidR="00BE528C" w:rsidRPr="004644C9" w:rsidRDefault="00BE528C" w:rsidP="00BE528C">
      <w:pPr>
        <w:numPr>
          <w:ilvl w:val="0"/>
          <w:numId w:val="44"/>
        </w:numPr>
        <w:spacing w:line="360" w:lineRule="auto"/>
        <w:jc w:val="both"/>
        <w:rPr>
          <w:rFonts w:ascii="David" w:hAnsi="David"/>
          <w:szCs w:val="24"/>
          <w:rtl/>
        </w:rPr>
      </w:pPr>
      <w:r w:rsidRPr="004644C9">
        <w:rPr>
          <w:rFonts w:ascii="David" w:hAnsi="David"/>
          <w:szCs w:val="24"/>
          <w:rtl/>
        </w:rPr>
        <w:t xml:space="preserve">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6FAD5217" w14:textId="77777777" w:rsidR="00BE528C" w:rsidRDefault="00BE528C" w:rsidP="00BE528C">
      <w:pPr>
        <w:spacing w:line="360" w:lineRule="auto"/>
        <w:jc w:val="both"/>
        <w:rPr>
          <w:rFonts w:ascii="David" w:hAnsi="David"/>
          <w:b/>
          <w:bCs/>
          <w:iCs/>
          <w:szCs w:val="24"/>
          <w:rtl/>
        </w:rPr>
      </w:pPr>
    </w:p>
    <w:p w14:paraId="673330B8" w14:textId="77777777" w:rsidR="00BE528C" w:rsidRPr="00EC13B1" w:rsidRDefault="00BE528C" w:rsidP="00BE528C">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31E0E021"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1B03314D"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64870C3F" w14:textId="77777777" w:rsidR="00BE528C" w:rsidRPr="004644C9" w:rsidRDefault="00BE528C" w:rsidP="00BE528C">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2BEDAC59"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Pr>
          <w:rFonts w:ascii="David" w:hAnsi="David" w:hint="cs"/>
          <w:szCs w:val="24"/>
          <w:rtl/>
        </w:rPr>
        <w:t>ה</w:t>
      </w:r>
      <w:r w:rsidRPr="004644C9">
        <w:rPr>
          <w:rFonts w:ascii="David" w:hAnsi="David"/>
          <w:szCs w:val="24"/>
          <w:rtl/>
        </w:rPr>
        <w:t xml:space="preserve"> </w:t>
      </w:r>
      <w:r>
        <w:rPr>
          <w:rFonts w:ascii="David" w:hAnsi="David" w:hint="cs"/>
          <w:szCs w:val="24"/>
          <w:rtl/>
        </w:rPr>
        <w:t xml:space="preserve">מסוג </w:t>
      </w:r>
      <w:r>
        <w:rPr>
          <w:rFonts w:ascii="David" w:hAnsi="David"/>
          <w:szCs w:val="24"/>
        </w:rPr>
        <w:t>I</w:t>
      </w:r>
      <w:r w:rsidRPr="004644C9">
        <w:rPr>
          <w:rFonts w:ascii="David" w:hAnsi="David"/>
          <w:szCs w:val="24"/>
          <w:rtl/>
        </w:rPr>
        <w:t xml:space="preserve"> במדידות מרובות</w:t>
      </w:r>
    </w:p>
    <w:p w14:paraId="57F9958B"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1CEACCB7" w14:textId="77777777" w:rsidR="00BE528C" w:rsidRDefault="00BE528C" w:rsidP="00BE528C">
      <w:pPr>
        <w:spacing w:line="360" w:lineRule="auto"/>
        <w:jc w:val="both"/>
        <w:rPr>
          <w:rFonts w:ascii="David" w:hAnsi="David"/>
          <w:b/>
          <w:bCs/>
          <w:iCs/>
          <w:szCs w:val="24"/>
          <w:rtl/>
        </w:rPr>
      </w:pPr>
    </w:p>
    <w:p w14:paraId="76BC4C70" w14:textId="77777777" w:rsidR="00BE528C" w:rsidRPr="00EC13B1" w:rsidRDefault="00BE528C" w:rsidP="00BE528C">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Pr>
          <w:rFonts w:ascii="David" w:hAnsi="David" w:hint="cs"/>
          <w:b/>
          <w:bCs/>
          <w:iCs/>
          <w:szCs w:val="24"/>
          <w:rtl/>
        </w:rPr>
        <w:t>:</w:t>
      </w:r>
    </w:p>
    <w:p w14:paraId="30CD5B3A" w14:textId="77777777" w:rsidR="00BE528C" w:rsidRPr="004644C9" w:rsidRDefault="00BE528C" w:rsidP="00BE528C">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w:t>
      </w:r>
      <w:proofErr w:type="spellStart"/>
      <w:r w:rsidRPr="004644C9">
        <w:rPr>
          <w:rFonts w:ascii="David" w:hAnsi="David" w:hint="cs"/>
          <w:szCs w:val="24"/>
          <w:rtl/>
        </w:rPr>
        <w:t>נראטיבי</w:t>
      </w:r>
      <w:proofErr w:type="spellEnd"/>
      <w:r w:rsidRPr="004644C9">
        <w:rPr>
          <w:rFonts w:ascii="David" w:hAnsi="David" w:hint="cs"/>
          <w:szCs w:val="24"/>
          <w:rtl/>
        </w:rPr>
        <w:t xml:space="preserve">, ניתוח השיח) </w:t>
      </w:r>
    </w:p>
    <w:p w14:paraId="51318155"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733B7BBC"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4C06BDAD"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39A782B8" w14:textId="77777777" w:rsidR="00BE528C" w:rsidRDefault="00BE528C" w:rsidP="00BE528C">
      <w:pPr>
        <w:spacing w:line="360" w:lineRule="auto"/>
        <w:jc w:val="both"/>
        <w:rPr>
          <w:rFonts w:ascii="David" w:hAnsi="David"/>
          <w:b/>
          <w:bCs/>
          <w:iCs/>
          <w:szCs w:val="24"/>
          <w:rtl/>
        </w:rPr>
      </w:pPr>
    </w:p>
    <w:p w14:paraId="6A4EA3C2" w14:textId="77777777" w:rsidR="00BE528C" w:rsidRPr="00EC13B1" w:rsidRDefault="00BE528C" w:rsidP="00BE528C">
      <w:pPr>
        <w:spacing w:line="360" w:lineRule="auto"/>
        <w:jc w:val="both"/>
        <w:rPr>
          <w:rFonts w:ascii="David" w:hAnsi="David"/>
          <w:b/>
          <w:bCs/>
          <w:iCs/>
          <w:szCs w:val="24"/>
        </w:rPr>
      </w:pPr>
      <w:r w:rsidRPr="00EC13B1">
        <w:rPr>
          <w:rFonts w:ascii="David" w:hAnsi="David"/>
          <w:b/>
          <w:bCs/>
          <w:iCs/>
          <w:szCs w:val="24"/>
          <w:rtl/>
        </w:rPr>
        <w:t>אינטגרציה בין שיטות מחקר וממצאי</w:t>
      </w:r>
      <w:r w:rsidRPr="00EC13B1">
        <w:rPr>
          <w:rFonts w:ascii="David" w:hAnsi="David" w:hint="eastAsia"/>
          <w:b/>
          <w:bCs/>
          <w:iCs/>
          <w:szCs w:val="24"/>
          <w:rtl/>
        </w:rPr>
        <w:t>ם</w:t>
      </w:r>
      <w:r>
        <w:rPr>
          <w:rFonts w:ascii="David" w:hAnsi="David" w:hint="cs"/>
          <w:b/>
          <w:bCs/>
          <w:iCs/>
          <w:szCs w:val="24"/>
          <w:rtl/>
        </w:rPr>
        <w:t>:</w:t>
      </w:r>
      <w:r w:rsidRPr="00EC13B1">
        <w:rPr>
          <w:rFonts w:ascii="David" w:hAnsi="David" w:hint="cs"/>
          <w:b/>
          <w:bCs/>
          <w:iCs/>
          <w:szCs w:val="24"/>
          <w:rtl/>
        </w:rPr>
        <w:t xml:space="preserve"> </w:t>
      </w:r>
    </w:p>
    <w:p w14:paraId="65ED3E4A"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597B7D8A" w14:textId="77777777" w:rsidR="00BE528C" w:rsidRDefault="00BE528C" w:rsidP="00BE528C">
      <w:pPr>
        <w:spacing w:line="360" w:lineRule="auto"/>
        <w:jc w:val="both"/>
        <w:rPr>
          <w:rFonts w:ascii="David" w:hAnsi="David"/>
          <w:b/>
          <w:bCs/>
          <w:iCs/>
          <w:szCs w:val="24"/>
          <w:rtl/>
        </w:rPr>
      </w:pPr>
    </w:p>
    <w:p w14:paraId="718BFD1C" w14:textId="77777777" w:rsidR="00BE528C" w:rsidRPr="00EC13B1" w:rsidRDefault="00BE528C" w:rsidP="00BE528C">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2279FD2E"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3CF297AA" w14:textId="77777777" w:rsidR="00BE528C" w:rsidRPr="00072AB2" w:rsidRDefault="00BE528C" w:rsidP="00BE528C">
      <w:pPr>
        <w:spacing w:line="276" w:lineRule="auto"/>
        <w:jc w:val="both"/>
        <w:rPr>
          <w:rFonts w:asciiTheme="minorHAnsi" w:hAnsiTheme="minorHAnsi" w:cstheme="minorHAnsi"/>
          <w:color w:val="002060"/>
          <w:sz w:val="14"/>
          <w:szCs w:val="16"/>
        </w:rPr>
      </w:pPr>
    </w:p>
    <w:p w14:paraId="41B13950" w14:textId="77777777" w:rsidR="00BE528C" w:rsidRPr="00EC13B1" w:rsidRDefault="00BE528C" w:rsidP="00BE528C">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46F082C3"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13D53E5F"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lastRenderedPageBreak/>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76C67995"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37333660" w14:textId="77777777" w:rsidR="00BE528C" w:rsidRPr="00A928B2" w:rsidRDefault="00BE528C" w:rsidP="00BE528C">
      <w:pPr>
        <w:spacing w:before="120" w:line="276" w:lineRule="auto"/>
        <w:ind w:left="434"/>
        <w:jc w:val="both"/>
        <w:rPr>
          <w:rFonts w:asciiTheme="minorHAnsi" w:hAnsiTheme="minorHAnsi" w:cstheme="minorHAnsi"/>
          <w:color w:val="002060"/>
          <w:rtl/>
        </w:rPr>
      </w:pPr>
    </w:p>
    <w:p w14:paraId="42B9D46C" w14:textId="77777777" w:rsidR="00BE528C" w:rsidRPr="00EC13B1" w:rsidRDefault="00BE528C" w:rsidP="00BE528C">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E16FB03"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02A8A2BF"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1A782838"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0EABB3FB"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6C24612C"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4AB0CFA4"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7C1AADC0" w14:textId="77777777" w:rsidR="00BE528C" w:rsidRDefault="00BE528C" w:rsidP="00BE528C">
      <w:pPr>
        <w:pStyle w:val="af0"/>
        <w:spacing w:line="276" w:lineRule="auto"/>
        <w:contextualSpacing/>
        <w:jc w:val="both"/>
        <w:rPr>
          <w:rFonts w:asciiTheme="minorHAnsi" w:hAnsiTheme="minorHAnsi" w:cstheme="minorHAnsi"/>
          <w:color w:val="002060"/>
        </w:rPr>
      </w:pPr>
    </w:p>
    <w:p w14:paraId="2688A386" w14:textId="77777777" w:rsidR="00BE528C" w:rsidRPr="00EC13B1" w:rsidRDefault="00BE528C" w:rsidP="00BE528C">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Pr>
          <w:rFonts w:ascii="David" w:hAnsi="David" w:hint="cs"/>
          <w:b/>
          <w:bCs/>
          <w:iCs/>
          <w:szCs w:val="24"/>
          <w:rtl/>
        </w:rPr>
        <w:t>:</w:t>
      </w:r>
    </w:p>
    <w:p w14:paraId="62F6206C" w14:textId="77777777" w:rsidR="00BE528C" w:rsidRPr="004644C9" w:rsidRDefault="00BE528C" w:rsidP="00BE528C">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w:t>
      </w:r>
      <w:proofErr w:type="spellStart"/>
      <w:r w:rsidRPr="004644C9">
        <w:rPr>
          <w:rFonts w:ascii="David" w:hAnsi="David" w:hint="cs"/>
          <w:szCs w:val="24"/>
          <w:rtl/>
        </w:rPr>
        <w:t>יצויין</w:t>
      </w:r>
      <w:proofErr w:type="spellEnd"/>
      <w:r w:rsidRPr="004644C9">
        <w:rPr>
          <w:rFonts w:ascii="David" w:hAnsi="David" w:hint="cs"/>
          <w:szCs w:val="24"/>
          <w:rtl/>
        </w:rPr>
        <w:t xml:space="preserve">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1746B9C9" w14:textId="77777777" w:rsidR="00BE528C" w:rsidRPr="00C013DD" w:rsidRDefault="00BE528C" w:rsidP="00BE528C">
      <w:pPr>
        <w:spacing w:line="480" w:lineRule="auto"/>
        <w:jc w:val="both"/>
        <w:rPr>
          <w:rFonts w:ascii="David" w:hAnsi="David"/>
          <w:b/>
          <w:bCs/>
          <w:i/>
          <w:szCs w:val="24"/>
          <w:u w:val="single"/>
          <w:rtl/>
        </w:rPr>
      </w:pPr>
    </w:p>
    <w:p w14:paraId="0F5212BD" w14:textId="77777777" w:rsidR="00BE528C" w:rsidRPr="00722ED8" w:rsidRDefault="00BE528C" w:rsidP="00BE528C">
      <w:pPr>
        <w:rPr>
          <w:rFonts w:ascii="Calibri" w:hAnsi="Calibri" w:cs="Calibri"/>
          <w:szCs w:val="24"/>
        </w:rPr>
      </w:pPr>
    </w:p>
    <w:p w14:paraId="5AA59169" w14:textId="77777777" w:rsidR="00BE528C" w:rsidRPr="00CF00DE" w:rsidRDefault="00BE528C" w:rsidP="00BE528C">
      <w:pPr>
        <w:rPr>
          <w:rFonts w:ascii="Calibri" w:hAnsi="Calibri" w:cstheme="minorBidi"/>
          <w:szCs w:val="24"/>
        </w:rPr>
      </w:pPr>
    </w:p>
    <w:p w14:paraId="1CC83E31" w14:textId="77777777" w:rsidR="00BE528C" w:rsidRPr="00722ED8" w:rsidRDefault="00BE528C" w:rsidP="00BE528C">
      <w:pPr>
        <w:bidi w:val="0"/>
        <w:rPr>
          <w:rFonts w:ascii="David" w:hAnsi="David"/>
          <w:szCs w:val="24"/>
        </w:rPr>
      </w:pPr>
      <w:r w:rsidRPr="00722ED8">
        <w:rPr>
          <w:rFonts w:ascii="David" w:hAnsi="David"/>
          <w:szCs w:val="24"/>
          <w:rtl/>
        </w:rPr>
        <w:br w:type="page"/>
      </w:r>
    </w:p>
    <w:p w14:paraId="4906977F" w14:textId="77777777" w:rsidR="00BE528C" w:rsidRPr="00722ED8" w:rsidRDefault="00BE528C" w:rsidP="00BE528C">
      <w:pPr>
        <w:tabs>
          <w:tab w:val="left" w:pos="992"/>
        </w:tabs>
        <w:spacing w:line="360" w:lineRule="auto"/>
        <w:jc w:val="both"/>
        <w:rPr>
          <w:rFonts w:ascii="David" w:hAnsi="David"/>
          <w:szCs w:val="24"/>
          <w:rtl/>
          <w:lang w:eastAsia="en-US"/>
        </w:rPr>
      </w:pPr>
    </w:p>
    <w:p w14:paraId="1CEEB7BC" w14:textId="77777777" w:rsidR="00BE528C" w:rsidRPr="00722ED8" w:rsidRDefault="00BE528C" w:rsidP="00BE528C">
      <w:pPr>
        <w:pStyle w:val="1"/>
        <w:numPr>
          <w:ilvl w:val="0"/>
          <w:numId w:val="0"/>
        </w:numPr>
        <w:ind w:left="425"/>
      </w:pPr>
      <w:r w:rsidRPr="00A03B3B">
        <w:rPr>
          <w:rtl/>
          <w:lang w:eastAsia="en-US"/>
        </w:rPr>
        <w:t xml:space="preserve">נספח מספר </w:t>
      </w:r>
      <w:r w:rsidRPr="00A03B3B">
        <w:rPr>
          <w:rFonts w:hint="cs"/>
          <w:rtl/>
          <w:lang w:eastAsia="en-US"/>
        </w:rPr>
        <w:t xml:space="preserve">3: </w:t>
      </w:r>
      <w:r w:rsidRPr="00ED31CE">
        <w:rPr>
          <w:rtl/>
        </w:rPr>
        <w:t xml:space="preserve">הנחיות להגשת דו"חות מדעיים </w:t>
      </w:r>
      <w:r>
        <w:rPr>
          <w:rFonts w:hint="cs"/>
          <w:rtl/>
        </w:rPr>
        <w:t>(</w:t>
      </w:r>
      <w:r w:rsidRPr="00A03B3B">
        <w:rPr>
          <w:rtl/>
        </w:rPr>
        <w:t>דו"חות ביניים ודו"חות מסכמים</w:t>
      </w:r>
      <w:r>
        <w:rPr>
          <w:rFonts w:hint="cs"/>
          <w:rtl/>
        </w:rPr>
        <w:t>)</w:t>
      </w:r>
      <w:r w:rsidRPr="00A03B3B">
        <w:rPr>
          <w:rtl/>
        </w:rPr>
        <w:t xml:space="preserve"> </w:t>
      </w:r>
    </w:p>
    <w:p w14:paraId="0D0B5D8C" w14:textId="77777777" w:rsidR="00BE528C" w:rsidRDefault="00BE528C" w:rsidP="00BE528C">
      <w:pPr>
        <w:spacing w:line="360" w:lineRule="auto"/>
        <w:jc w:val="both"/>
        <w:rPr>
          <w:rFonts w:ascii="David" w:hAnsi="David"/>
          <w:szCs w:val="24"/>
          <w:rtl/>
        </w:rPr>
      </w:pPr>
    </w:p>
    <w:p w14:paraId="08108AD2" w14:textId="77777777" w:rsidR="00BE528C" w:rsidRPr="00BD3A21" w:rsidRDefault="00BE528C" w:rsidP="00BE528C">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דרך 1)</w:t>
      </w:r>
      <w:r>
        <w:rPr>
          <w:rFonts w:ascii="David" w:hAnsi="David" w:hint="cs"/>
          <w:b/>
          <w:bCs/>
          <w:szCs w:val="24"/>
          <w:u w:val="single"/>
          <w:rtl/>
        </w:rPr>
        <w:t>:</w:t>
      </w:r>
    </w:p>
    <w:p w14:paraId="7DAA4E49" w14:textId="77777777" w:rsidR="00BE528C" w:rsidRPr="000E23D5" w:rsidRDefault="00BE528C" w:rsidP="00BE528C">
      <w:pPr>
        <w:spacing w:line="360" w:lineRule="auto"/>
        <w:jc w:val="both"/>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Pr>
          <w:rFonts w:ascii="David" w:hAnsi="David" w:hint="cs"/>
          <w:szCs w:val="24"/>
          <w:rtl/>
        </w:rPr>
        <w:t xml:space="preserve">, </w:t>
      </w:r>
      <w:r w:rsidRPr="000E23D5">
        <w:rPr>
          <w:rFonts w:ascii="David" w:hAnsi="David"/>
          <w:szCs w:val="24"/>
          <w:rtl/>
        </w:rPr>
        <w:t>ו</w:t>
      </w:r>
      <w:r>
        <w:rPr>
          <w:rFonts w:ascii="David" w:hAnsi="David" w:hint="cs"/>
          <w:szCs w:val="24"/>
          <w:rtl/>
        </w:rPr>
        <w:t>כן תדון ב</w:t>
      </w:r>
      <w:r w:rsidRPr="000E23D5">
        <w:rPr>
          <w:rFonts w:ascii="David" w:hAnsi="David"/>
          <w:szCs w:val="24"/>
          <w:rtl/>
        </w:rPr>
        <w:t>רלוונטיות להקשר הישראלי</w:t>
      </w:r>
      <w:r>
        <w:rPr>
          <w:rFonts w:ascii="David" w:hAnsi="David" w:hint="cs"/>
          <w:szCs w:val="24"/>
          <w:rtl/>
        </w:rPr>
        <w:t>.</w:t>
      </w:r>
    </w:p>
    <w:p w14:paraId="098A48F9" w14:textId="77777777" w:rsidR="00BE528C" w:rsidRPr="000E23D5" w:rsidRDefault="00BE528C" w:rsidP="00BE528C">
      <w:pPr>
        <w:spacing w:line="360" w:lineRule="auto"/>
        <w:jc w:val="both"/>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Pr>
          <w:rFonts w:ascii="David" w:hAnsi="David" w:hint="cs"/>
          <w:szCs w:val="24"/>
          <w:rtl/>
        </w:rPr>
        <w:t>, לרבות אסטרטגיות מומלצות ושאינן מומלצות לפעולה</w:t>
      </w:r>
      <w:r w:rsidRPr="000E23D5">
        <w:rPr>
          <w:rFonts w:ascii="David" w:hAnsi="David"/>
          <w:szCs w:val="24"/>
          <w:rtl/>
        </w:rPr>
        <w:t>.</w:t>
      </w:r>
    </w:p>
    <w:p w14:paraId="191E3514" w14:textId="77777777" w:rsidR="00BE528C" w:rsidRPr="000E23D5" w:rsidRDefault="00BE528C" w:rsidP="00BE528C">
      <w:pPr>
        <w:spacing w:line="360" w:lineRule="auto"/>
        <w:jc w:val="both"/>
        <w:rPr>
          <w:rFonts w:ascii="David" w:hAnsi="David"/>
          <w:szCs w:val="24"/>
          <w:rtl/>
        </w:rPr>
      </w:pPr>
      <w:r>
        <w:rPr>
          <w:rFonts w:ascii="David" w:hAnsi="David" w:hint="cs"/>
          <w:szCs w:val="24"/>
          <w:rtl/>
        </w:rPr>
        <w:t xml:space="preserve">מטרת הסקירה הספרותית היא לא </w:t>
      </w:r>
      <w:r w:rsidRPr="000E23D5">
        <w:rPr>
          <w:rFonts w:ascii="David" w:hAnsi="David"/>
          <w:szCs w:val="24"/>
          <w:rtl/>
        </w:rPr>
        <w:t xml:space="preserve">רק הצגת ידע קיים, אלא </w:t>
      </w:r>
      <w:r>
        <w:rPr>
          <w:rFonts w:ascii="David" w:hAnsi="David" w:hint="cs"/>
          <w:szCs w:val="24"/>
          <w:rtl/>
        </w:rPr>
        <w:t xml:space="preserve">גם להוות תשתית </w:t>
      </w:r>
      <w:r w:rsidRPr="000E23D5">
        <w:rPr>
          <w:rFonts w:ascii="David" w:hAnsi="David"/>
          <w:szCs w:val="24"/>
          <w:rtl/>
        </w:rPr>
        <w:t>שמסייע</w:t>
      </w:r>
      <w:r>
        <w:rPr>
          <w:rFonts w:ascii="David" w:hAnsi="David" w:hint="cs"/>
          <w:szCs w:val="24"/>
          <w:rtl/>
        </w:rPr>
        <w:t>ת</w:t>
      </w:r>
      <w:r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Pr="000E23D5">
        <w:rPr>
          <w:rFonts w:ascii="David" w:hAnsi="David"/>
          <w:szCs w:val="24"/>
          <w:rtl/>
        </w:rPr>
        <w:t>או לא</w:t>
      </w:r>
      <w:r>
        <w:rPr>
          <w:rFonts w:ascii="David" w:hAnsi="David" w:hint="cs"/>
          <w:szCs w:val="24"/>
          <w:rtl/>
        </w:rPr>
        <w:t>)</w:t>
      </w:r>
      <w:r w:rsidRPr="000E23D5">
        <w:rPr>
          <w:rFonts w:ascii="David" w:hAnsi="David"/>
          <w:szCs w:val="24"/>
          <w:rtl/>
        </w:rPr>
        <w:t xml:space="preserve"> עבור מערכת החינוך בישראל.</w:t>
      </w:r>
    </w:p>
    <w:p w14:paraId="36E6F1B8" w14:textId="77777777" w:rsidR="00BE528C" w:rsidRDefault="00BE528C" w:rsidP="00BE528C">
      <w:pPr>
        <w:spacing w:line="360" w:lineRule="auto"/>
        <w:jc w:val="both"/>
        <w:rPr>
          <w:rFonts w:ascii="David" w:hAnsi="David"/>
          <w:szCs w:val="24"/>
          <w:u w:val="single"/>
          <w:rtl/>
        </w:rPr>
      </w:pPr>
    </w:p>
    <w:p w14:paraId="54D3F530" w14:textId="77777777" w:rsidR="00BE528C" w:rsidRDefault="00BE528C" w:rsidP="00BE528C">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Pr>
          <w:rFonts w:ascii="David" w:hAnsi="David" w:hint="cs"/>
          <w:b/>
          <w:bCs/>
          <w:szCs w:val="24"/>
          <w:rtl/>
        </w:rPr>
        <w:t>:</w:t>
      </w:r>
    </w:p>
    <w:p w14:paraId="62720801" w14:textId="77777777" w:rsidR="00BE528C" w:rsidRPr="00BD3A21" w:rsidRDefault="00BE528C" w:rsidP="00BE528C">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המדענית הראשית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4BA9F8D6" w14:textId="77777777" w:rsidR="00BE528C" w:rsidRDefault="00BE528C" w:rsidP="00BE528C">
      <w:pPr>
        <w:numPr>
          <w:ilvl w:val="0"/>
          <w:numId w:val="45"/>
        </w:numPr>
        <w:spacing w:line="360" w:lineRule="auto"/>
        <w:jc w:val="both"/>
        <w:rPr>
          <w:rFonts w:ascii="David" w:hAnsi="David"/>
          <w:szCs w:val="24"/>
        </w:rPr>
      </w:pPr>
      <w:r>
        <w:rPr>
          <w:rFonts w:ascii="David" w:hAnsi="David" w:hint="cs"/>
          <w:szCs w:val="24"/>
          <w:rtl/>
        </w:rPr>
        <w:t>יש לפרט את סטטוס המחקר למול הצעת המחקר המאושרת</w:t>
      </w:r>
    </w:p>
    <w:p w14:paraId="52BC07DA" w14:textId="77777777" w:rsidR="00BE528C" w:rsidRPr="00722ED8" w:rsidRDefault="00BE528C" w:rsidP="00BE528C">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Pr="00722ED8">
        <w:rPr>
          <w:rFonts w:ascii="David" w:hAnsi="David"/>
          <w:szCs w:val="24"/>
          <w:rtl/>
        </w:rPr>
        <w:t>יש להסביר בברור היבטים מרכזיים במדידה (</w:t>
      </w:r>
      <w:r w:rsidRPr="00722ED8">
        <w:rPr>
          <w:rFonts w:ascii="David" w:hAnsi="David"/>
          <w:szCs w:val="24"/>
        </w:rPr>
        <w:t>measurement</w:t>
      </w:r>
      <w:r w:rsidRPr="00722ED8">
        <w:rPr>
          <w:rFonts w:ascii="David" w:hAnsi="David"/>
          <w:szCs w:val="24"/>
          <w:rtl/>
        </w:rPr>
        <w:t>), מדדים (</w:t>
      </w:r>
      <w:r w:rsidRPr="00722ED8">
        <w:rPr>
          <w:rFonts w:ascii="David" w:hAnsi="David"/>
          <w:szCs w:val="24"/>
        </w:rPr>
        <w:t>measures</w:t>
      </w:r>
      <w:r w:rsidRPr="00722ED8">
        <w:rPr>
          <w:rFonts w:ascii="David" w:hAnsi="David"/>
          <w:szCs w:val="24"/>
          <w:rtl/>
        </w:rPr>
        <w:t>), וסיווג (</w:t>
      </w:r>
      <w:r w:rsidRPr="00722ED8">
        <w:rPr>
          <w:rFonts w:ascii="David" w:hAnsi="David"/>
          <w:szCs w:val="24"/>
        </w:rPr>
        <w:t>classification</w:t>
      </w:r>
      <w:r w:rsidRPr="00722ED8">
        <w:rPr>
          <w:rFonts w:ascii="David" w:hAnsi="David"/>
          <w:szCs w:val="24"/>
          <w:rtl/>
        </w:rPr>
        <w:t>) ולהציגם בהקשר למודל תורת השינוי העומד בבסיס המחקר.</w:t>
      </w:r>
    </w:p>
    <w:p w14:paraId="1286156F" w14:textId="77777777" w:rsidR="00BE528C" w:rsidRPr="00722ED8" w:rsidRDefault="00BE528C" w:rsidP="00BE528C">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3CF0F1A1" w14:textId="77777777" w:rsidR="00BE528C" w:rsidRDefault="00BE528C" w:rsidP="00BE528C">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Pr>
          <w:rFonts w:ascii="David" w:hAnsi="David" w:hint="cs"/>
          <w:szCs w:val="24"/>
          <w:rtl/>
        </w:rPr>
        <w:t>.</w:t>
      </w:r>
    </w:p>
    <w:p w14:paraId="02729112" w14:textId="77777777" w:rsidR="00BE528C" w:rsidRPr="00BD3A21" w:rsidRDefault="00BE528C" w:rsidP="00BE528C">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00342261" w14:textId="77777777" w:rsidR="00BE528C" w:rsidRPr="00722ED8" w:rsidRDefault="00BE528C" w:rsidP="00BE528C">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6B17979D" w14:textId="77777777" w:rsidR="00BE528C" w:rsidRPr="00502987" w:rsidRDefault="00BE528C" w:rsidP="00BE528C">
      <w:pPr>
        <w:spacing w:line="360" w:lineRule="auto"/>
        <w:ind w:left="720"/>
        <w:jc w:val="both"/>
        <w:rPr>
          <w:rFonts w:ascii="David" w:hAnsi="David"/>
          <w:szCs w:val="24"/>
        </w:rPr>
      </w:pPr>
    </w:p>
    <w:p w14:paraId="0320519A" w14:textId="77777777" w:rsidR="00BE528C" w:rsidRPr="00F5262F" w:rsidRDefault="00BE528C" w:rsidP="00BE528C">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Pr="00F5262F">
        <w:rPr>
          <w:rFonts w:ascii="David" w:hAnsi="David" w:hint="cs"/>
          <w:b/>
          <w:bCs/>
          <w:szCs w:val="24"/>
          <w:u w:val="single"/>
          <w:rtl/>
        </w:rPr>
        <w:t>התוצרים הסופיים</w:t>
      </w:r>
      <w:r w:rsidRPr="001C5922">
        <w:rPr>
          <w:rFonts w:ascii="David" w:hAnsi="David" w:hint="cs"/>
          <w:b/>
          <w:bCs/>
          <w:szCs w:val="24"/>
          <w:rtl/>
        </w:rPr>
        <w:t>:</w:t>
      </w:r>
    </w:p>
    <w:p w14:paraId="09E73613" w14:textId="77777777" w:rsidR="00BE528C" w:rsidRDefault="00BE528C" w:rsidP="00BE528C">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w:t>
      </w:r>
      <w:r>
        <w:rPr>
          <w:rFonts w:ascii="David" w:hAnsi="David" w:hint="cs"/>
          <w:szCs w:val="24"/>
          <w:rtl/>
        </w:rPr>
        <w:t>ציג</w:t>
      </w:r>
      <w:r w:rsidRPr="00722ED8">
        <w:rPr>
          <w:rFonts w:ascii="David" w:hAnsi="David"/>
          <w:szCs w:val="24"/>
          <w:rtl/>
        </w:rPr>
        <w:t xml:space="preserve">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06122211" w14:textId="77777777" w:rsidR="00BE528C" w:rsidRDefault="00BE528C" w:rsidP="00BE528C">
      <w:pPr>
        <w:spacing w:line="360" w:lineRule="auto"/>
        <w:jc w:val="both"/>
        <w:rPr>
          <w:rFonts w:ascii="David" w:hAnsi="David"/>
          <w:szCs w:val="24"/>
          <w:u w:val="single"/>
          <w:rtl/>
        </w:rPr>
      </w:pPr>
    </w:p>
    <w:p w14:paraId="00B1A243" w14:textId="77777777" w:rsidR="00BE528C" w:rsidRDefault="00BE528C" w:rsidP="00BE528C">
      <w:pPr>
        <w:spacing w:line="360" w:lineRule="auto"/>
        <w:jc w:val="both"/>
        <w:rPr>
          <w:rFonts w:ascii="David" w:hAnsi="David"/>
          <w:szCs w:val="24"/>
          <w:u w:val="single"/>
          <w:rtl/>
        </w:rPr>
      </w:pPr>
    </w:p>
    <w:p w14:paraId="39AAA27C" w14:textId="77777777" w:rsidR="00BE528C" w:rsidRDefault="00BE528C" w:rsidP="00BE528C">
      <w:pPr>
        <w:spacing w:line="360" w:lineRule="auto"/>
        <w:jc w:val="both"/>
        <w:rPr>
          <w:rFonts w:ascii="David" w:hAnsi="David"/>
          <w:szCs w:val="24"/>
          <w:u w:val="single"/>
          <w:rtl/>
        </w:rPr>
      </w:pPr>
    </w:p>
    <w:p w14:paraId="6228402F" w14:textId="77777777" w:rsidR="00BE528C" w:rsidRPr="00C57EA1" w:rsidRDefault="00BE528C" w:rsidP="00BE528C">
      <w:pPr>
        <w:spacing w:line="360" w:lineRule="auto"/>
        <w:jc w:val="both"/>
        <w:rPr>
          <w:rFonts w:ascii="David" w:hAnsi="David"/>
          <w:szCs w:val="24"/>
          <w:rtl/>
        </w:rPr>
      </w:pPr>
      <w:r w:rsidRPr="00C57EA1">
        <w:rPr>
          <w:rFonts w:ascii="David" w:hAnsi="David" w:hint="cs"/>
          <w:szCs w:val="24"/>
          <w:rtl/>
        </w:rPr>
        <w:lastRenderedPageBreak/>
        <w:t>התוצרים הסופיים במסגרת קול קורא זה כוללים 4 סוגים של תוצרים:</w:t>
      </w:r>
    </w:p>
    <w:p w14:paraId="3D333CAA" w14:textId="77777777" w:rsidR="00BE528C" w:rsidRPr="006B0363" w:rsidRDefault="00BE528C" w:rsidP="00BE528C">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71AB2DAE" w14:textId="77777777" w:rsidR="00BE528C" w:rsidRPr="00A72F0B" w:rsidRDefault="00BE528C" w:rsidP="00BE528C">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4F0469F1" w14:textId="77777777" w:rsidR="00BE528C" w:rsidRPr="00A72F0B" w:rsidRDefault="00BE528C" w:rsidP="00BE528C">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77611498" w14:textId="77777777" w:rsidR="00BE528C" w:rsidRPr="00A72F0B" w:rsidRDefault="00BE528C" w:rsidP="00BE528C">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62600773" w14:textId="77777777" w:rsidR="00BE528C" w:rsidRDefault="00BE528C" w:rsidP="00BE528C">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190AA6EA" w14:textId="77777777" w:rsidR="00BE528C"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Pr>
          <w:rFonts w:ascii="David" w:hAnsi="David" w:hint="cs"/>
          <w:rtl/>
        </w:rPr>
        <w:t xml:space="preserve">: עמוד השער צריך לכלול את שם המחקר, שם החוקרים, שיוך מוסדי, תאריך ומקור </w:t>
      </w:r>
      <w:r w:rsidRPr="006B0B40">
        <w:rPr>
          <w:rFonts w:ascii="David" w:hAnsi="David"/>
          <w:rtl/>
        </w:rPr>
        <w:t>מימון ה</w:t>
      </w:r>
      <w:r>
        <w:rPr>
          <w:rFonts w:ascii="David" w:hAnsi="David" w:hint="cs"/>
          <w:rtl/>
        </w:rPr>
        <w:t>מחקר</w:t>
      </w:r>
      <w:r w:rsidRPr="006B0B40">
        <w:rPr>
          <w:rFonts w:ascii="David" w:hAnsi="David"/>
          <w:rtl/>
        </w:rPr>
        <w:t xml:space="preserve"> בנוסח הבא: "מחקר זה מומן על-ידי משרד החינוך". תוך ציון כי הממצאים והמסקנות הם על אחריות החוקרים בלבד</w:t>
      </w:r>
      <w:r>
        <w:rPr>
          <w:rFonts w:ascii="David" w:hAnsi="David" w:hint="cs"/>
          <w:rtl/>
        </w:rPr>
        <w:t>.</w:t>
      </w:r>
    </w:p>
    <w:p w14:paraId="48B21435" w14:textId="77777777" w:rsidR="00BE528C" w:rsidRPr="006B0B40"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72BE0DBE" w14:textId="77777777" w:rsidR="00BE528C" w:rsidRPr="00215671"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Pr>
          <w:rFonts w:ascii="David" w:hAnsi="David" w:hint="cs"/>
          <w:i/>
          <w:iCs/>
          <w:rtl/>
        </w:rPr>
        <w:t xml:space="preserve">: </w:t>
      </w:r>
      <w:r w:rsidRPr="00215671">
        <w:rPr>
          <w:rFonts w:ascii="David" w:hAnsi="David"/>
          <w:rtl/>
        </w:rPr>
        <w:t>על הדו"ח לכלול תקציר ובו סיכום קצר של מטרות המחקר, הממצאים וההמלצות</w:t>
      </w:r>
    </w:p>
    <w:p w14:paraId="00221FB9" w14:textId="77777777" w:rsidR="00BE528C" w:rsidRPr="006B0B40"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5" w:name="_Hlk194313717"/>
      <w:r w:rsidRPr="006B0B40">
        <w:rPr>
          <w:rFonts w:ascii="David" w:hAnsi="David" w:hint="cs"/>
          <w:i/>
          <w:iCs/>
          <w:rtl/>
        </w:rPr>
        <w:t>:</w:t>
      </w:r>
      <w:r w:rsidRPr="006B0B40">
        <w:rPr>
          <w:rFonts w:ascii="David" w:hAnsi="David" w:hint="cs"/>
          <w:rtl/>
        </w:rPr>
        <w:t xml:space="preserve"> מבנה המבוא כמקובל בדו"ח מדעי במדעי החברה, הכולל בין היתר את: מטרות המחקר, שאל</w:t>
      </w:r>
      <w:r>
        <w:rPr>
          <w:rFonts w:ascii="David" w:hAnsi="David" w:hint="cs"/>
          <w:rtl/>
        </w:rPr>
        <w:t>ה/</w:t>
      </w:r>
      <w:proofErr w:type="spellStart"/>
      <w:r w:rsidRPr="006B0B40">
        <w:rPr>
          <w:rFonts w:ascii="David" w:hAnsi="David" w:hint="cs"/>
          <w:rtl/>
        </w:rPr>
        <w:t>ות</w:t>
      </w:r>
      <w:proofErr w:type="spellEnd"/>
      <w:r w:rsidRPr="006B0B40">
        <w:rPr>
          <w:rFonts w:ascii="David" w:hAnsi="David" w:hint="cs"/>
          <w:rtl/>
        </w:rPr>
        <w:t xml:space="preserve"> המחקר, המסגרת התיאורטית, סקירת ספרות רלוונטית ועדכנית והשערות המחקר (במחקר כמותי, במידה ורלוונטי) </w:t>
      </w:r>
      <w:r>
        <w:rPr>
          <w:rFonts w:ascii="David" w:hAnsi="David" w:hint="cs"/>
          <w:rtl/>
        </w:rPr>
        <w:t>בדגש על-</w:t>
      </w:r>
      <w:r w:rsidRPr="006B0B40">
        <w:rPr>
          <w:rFonts w:ascii="David" w:hAnsi="David" w:hint="cs"/>
          <w:rtl/>
        </w:rPr>
        <w:t xml:space="preserve">  </w:t>
      </w:r>
    </w:p>
    <w:p w14:paraId="3827ACB0"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w:t>
      </w:r>
      <w:r w:rsidRPr="006B0B40">
        <w:rPr>
          <w:rFonts w:ascii="David" w:hAnsi="David" w:hint="cs"/>
          <w:rtl/>
        </w:rPr>
        <w:t xml:space="preserve">: </w:t>
      </w: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6518A36B" w14:textId="77777777" w:rsidR="00BE528C"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6" w:name="_Hlk194313680"/>
      <w:bookmarkEnd w:id="5"/>
      <w:r w:rsidRPr="006B0B40">
        <w:rPr>
          <w:rFonts w:ascii="David" w:hAnsi="David"/>
          <w:rtl/>
        </w:rPr>
        <w:t>המסגרת התיאורטית</w:t>
      </w:r>
      <w:r w:rsidRPr="006B0B40">
        <w:rPr>
          <w:rFonts w:ascii="David" w:hAnsi="David" w:hint="cs"/>
          <w:rtl/>
        </w:rPr>
        <w:t xml:space="preserve">: </w:t>
      </w:r>
    </w:p>
    <w:p w14:paraId="7D423308"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6FACC113"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5177E9D1"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0051D0C5"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Pr>
          <w:rFonts w:ascii="David" w:hAnsi="David" w:hint="cs"/>
          <w:rtl/>
        </w:rPr>
        <w:t xml:space="preserve"> (במחקרים כמותיים)</w:t>
      </w:r>
      <w:r w:rsidRPr="006B0B40">
        <w:rPr>
          <w:rFonts w:ascii="David" w:hAnsi="David" w:hint="cs"/>
          <w:rtl/>
        </w:rPr>
        <w:t>:</w:t>
      </w:r>
    </w:p>
    <w:p w14:paraId="5DC2C0E0"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136E2AC5"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6"/>
    <w:p w14:paraId="046B7DD2"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2AC681E2"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proofErr w:type="spellStart"/>
      <w:r w:rsidRPr="006B0B40">
        <w:rPr>
          <w:rFonts w:ascii="David" w:hAnsi="David"/>
        </w:rPr>
        <w:t>ToC</w:t>
      </w:r>
      <w:proofErr w:type="spellEnd"/>
      <w:r w:rsidRPr="006B0B40">
        <w:rPr>
          <w:rFonts w:ascii="David" w:hAnsi="David"/>
        </w:rPr>
        <w:t xml:space="preserve"> (Theory of Change)</w:t>
      </w:r>
      <w:r w:rsidRPr="006B0B40">
        <w:rPr>
          <w:rFonts w:ascii="David" w:hAnsi="David"/>
          <w:rtl/>
        </w:rPr>
        <w:t xml:space="preserve"> המנחה את מרכיבי ההתערבות: תכנון, ניהול והערכה. </w:t>
      </w:r>
    </w:p>
    <w:p w14:paraId="1C719578"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4C7FD251" w14:textId="77777777" w:rsidR="00BE528C"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5EB45054" w14:textId="77777777" w:rsidR="00BE528C" w:rsidRPr="00F5262F" w:rsidRDefault="00BE528C" w:rsidP="00BE528C">
      <w:pPr>
        <w:overflowPunct w:val="0"/>
        <w:autoSpaceDE w:val="0"/>
        <w:autoSpaceDN w:val="0"/>
        <w:adjustRightInd w:val="0"/>
        <w:spacing w:line="276" w:lineRule="auto"/>
        <w:jc w:val="both"/>
        <w:textAlignment w:val="baseline"/>
        <w:rPr>
          <w:rFonts w:ascii="David" w:hAnsi="David"/>
        </w:rPr>
      </w:pPr>
    </w:p>
    <w:p w14:paraId="467A9DBA" w14:textId="77777777" w:rsidR="00BE528C" w:rsidRPr="00BD3A21"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Pr="00BD3A21">
        <w:rPr>
          <w:rFonts w:ascii="David" w:hAnsi="David" w:hint="cs"/>
          <w:i/>
          <w:iCs/>
          <w:rtl/>
        </w:rPr>
        <w:t>: בדגש על-</w:t>
      </w:r>
    </w:p>
    <w:p w14:paraId="6901C208"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037DA878"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06B4A4DE"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5B257EA3"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48781093"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4120BDAE"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201993BB"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10452668"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47DF2378"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56609B91"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533CF5DF"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64B150F0"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017AFABB"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65F18EDB" w14:textId="77777777" w:rsidR="00BE528C" w:rsidRPr="00BD3A21"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p>
    <w:p w14:paraId="7F0246DD" w14:textId="77777777" w:rsidR="00BE528C"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156599C1"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75C83230" w14:textId="77777777" w:rsidR="00BE528C"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1C3A5AAB" w14:textId="77777777" w:rsidR="00BE528C" w:rsidRPr="002843F4"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05B51616" w14:textId="77777777" w:rsidR="00BE528C" w:rsidRPr="002843F4"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0F1CF3CE" w14:textId="77777777" w:rsidR="00BE528C" w:rsidRPr="002843F4"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64C1E6F2"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7DC5CC32" w14:textId="77777777" w:rsidR="00BE528C" w:rsidRPr="006B0B40" w:rsidRDefault="00BE528C" w:rsidP="00BE528C">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283784CA" w14:textId="77777777" w:rsidR="00BE528C" w:rsidRPr="006B0B40" w:rsidRDefault="00BE528C" w:rsidP="00BE528C">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74EDFF23" w14:textId="77777777" w:rsidR="00BE528C" w:rsidRPr="006B0B40"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w:t>
      </w:r>
      <w:proofErr w:type="spellStart"/>
      <w:r w:rsidRPr="006B0B40">
        <w:rPr>
          <w:rFonts w:ascii="David" w:hAnsi="David" w:hint="cs"/>
          <w:rtl/>
        </w:rPr>
        <w:t>נראטיבי</w:t>
      </w:r>
      <w:proofErr w:type="spellEnd"/>
      <w:r w:rsidRPr="006B0B40">
        <w:rPr>
          <w:rFonts w:ascii="David" w:hAnsi="David" w:hint="cs"/>
          <w:rtl/>
        </w:rPr>
        <w:t xml:space="preserve">, ניתוח השיח) </w:t>
      </w:r>
    </w:p>
    <w:p w14:paraId="6961E609" w14:textId="77777777" w:rsidR="00BE528C" w:rsidRPr="006B0B40"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6BC2DF14" w14:textId="77777777" w:rsidR="00BE528C" w:rsidRPr="006B0B40"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2DF4ED1D" w14:textId="77777777" w:rsidR="00BE528C" w:rsidRPr="006B0B40"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8394C46" w14:textId="77777777" w:rsidR="00BE528C" w:rsidRPr="00BD3A21"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דיון והמלצות: </w:t>
      </w:r>
    </w:p>
    <w:p w14:paraId="392FF1FF" w14:textId="77777777" w:rsidR="00BE528C"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 xml:space="preserve">יכולתו של המחקר לתת מענה </w:t>
      </w:r>
      <w:proofErr w:type="spellStart"/>
      <w:r w:rsidRPr="00776951">
        <w:rPr>
          <w:rFonts w:ascii="David" w:hAnsi="David"/>
          <w:rtl/>
        </w:rPr>
        <w:t>לשאל</w:t>
      </w:r>
      <w:proofErr w:type="spellEnd"/>
      <w:r w:rsidRPr="00776951">
        <w:rPr>
          <w:rFonts w:ascii="David" w:hAnsi="David"/>
          <w:rtl/>
        </w:rPr>
        <w:t>/</w:t>
      </w:r>
      <w:proofErr w:type="spellStart"/>
      <w:r w:rsidRPr="00776951">
        <w:rPr>
          <w:rFonts w:ascii="David" w:hAnsi="David"/>
          <w:rtl/>
        </w:rPr>
        <w:t>ות</w:t>
      </w:r>
      <w:proofErr w:type="spellEnd"/>
      <w:r w:rsidRPr="00776951">
        <w:rPr>
          <w:rFonts w:ascii="David" w:hAnsi="David"/>
          <w:rtl/>
        </w:rPr>
        <w:t xml:space="preserve"> המחקר והכללת הממצאים</w:t>
      </w:r>
      <w:r>
        <w:rPr>
          <w:rFonts w:ascii="David" w:hAnsi="David" w:hint="cs"/>
          <w:rtl/>
        </w:rPr>
        <w:t>)</w:t>
      </w:r>
    </w:p>
    <w:p w14:paraId="7F6391EF" w14:textId="77777777" w:rsidR="00BE528C" w:rsidRPr="002843F4"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29E276E9" w14:textId="77777777" w:rsidR="00BE528C" w:rsidRPr="00776951"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6FF89080" w14:textId="77777777" w:rsidR="00BE528C" w:rsidRPr="00BD3A21"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Pr>
          <w:rFonts w:ascii="David" w:hAnsi="David" w:hint="cs"/>
          <w:i/>
          <w:iCs/>
          <w:rtl/>
        </w:rPr>
        <w:t>י</w:t>
      </w:r>
      <w:r w:rsidRPr="00BD3A21">
        <w:rPr>
          <w:rFonts w:ascii="David" w:hAnsi="David" w:hint="cs"/>
          <w:i/>
          <w:iCs/>
          <w:rtl/>
        </w:rPr>
        <w:t xml:space="preserve">בליוגרפית לפי כללי ה </w:t>
      </w:r>
      <w:r w:rsidRPr="00BD3A21">
        <w:rPr>
          <w:rFonts w:ascii="David" w:hAnsi="David" w:hint="cs"/>
          <w:i/>
          <w:iCs/>
        </w:rPr>
        <w:t>APA</w:t>
      </w:r>
      <w:r w:rsidRPr="00BD3A21">
        <w:rPr>
          <w:rFonts w:ascii="David" w:hAnsi="David" w:hint="cs"/>
          <w:i/>
          <w:iCs/>
          <w:rtl/>
        </w:rPr>
        <w:t xml:space="preserve"> </w:t>
      </w:r>
    </w:p>
    <w:p w14:paraId="2DCC5FC2" w14:textId="77777777" w:rsidR="00BE528C" w:rsidRPr="00BD3A21" w:rsidRDefault="00BE528C" w:rsidP="00BE528C">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148266A0" w14:textId="77777777" w:rsidR="00BE528C" w:rsidRPr="00776951"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69A7D719" w14:textId="77777777" w:rsidR="00BE528C" w:rsidRPr="00776951"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66F3C527" w14:textId="77777777" w:rsidR="00BE528C" w:rsidRPr="00776951"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30DF58AA" w14:textId="77777777" w:rsidR="00BE528C" w:rsidRPr="002305B2" w:rsidRDefault="00BE528C" w:rsidP="00BE528C">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03593007" w14:textId="77777777" w:rsidR="00BE528C" w:rsidRPr="00DC3F0F"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0F942DD9" w14:textId="77777777" w:rsidR="00BE528C"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42AFA53D" w14:textId="77777777" w:rsidR="00BE528C" w:rsidRDefault="00BE528C" w:rsidP="00BE528C">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6762F2F8" w14:textId="77777777" w:rsidR="00BE528C" w:rsidRPr="00DC3F0F" w:rsidRDefault="00BE528C" w:rsidP="00BE528C">
      <w:pPr>
        <w:overflowPunct w:val="0"/>
        <w:autoSpaceDE w:val="0"/>
        <w:autoSpaceDN w:val="0"/>
        <w:adjustRightInd w:val="0"/>
        <w:spacing w:after="60" w:line="276" w:lineRule="auto"/>
        <w:jc w:val="both"/>
        <w:textAlignment w:val="baseline"/>
        <w:rPr>
          <w:rFonts w:ascii="David" w:hAnsi="David"/>
        </w:rPr>
      </w:pPr>
    </w:p>
    <w:p w14:paraId="5A0FFDD1" w14:textId="77777777" w:rsidR="00BE528C" w:rsidRPr="00F5262F" w:rsidRDefault="00BE528C" w:rsidP="00BE528C">
      <w:pPr>
        <w:overflowPunct w:val="0"/>
        <w:autoSpaceDE w:val="0"/>
        <w:autoSpaceDN w:val="0"/>
        <w:adjustRightInd w:val="0"/>
        <w:spacing w:line="276" w:lineRule="auto"/>
        <w:jc w:val="both"/>
        <w:textAlignment w:val="baseline"/>
        <w:rPr>
          <w:rFonts w:ascii="David" w:hAnsi="David"/>
          <w:sz w:val="10"/>
          <w:szCs w:val="12"/>
        </w:rPr>
      </w:pPr>
    </w:p>
    <w:p w14:paraId="32892015" w14:textId="77777777" w:rsidR="00BE528C" w:rsidRPr="00ED31CE" w:rsidRDefault="00BE528C" w:rsidP="00BE528C">
      <w:pPr>
        <w:pStyle w:val="af0"/>
        <w:numPr>
          <w:ilvl w:val="2"/>
          <w:numId w:val="52"/>
        </w:numPr>
        <w:tabs>
          <w:tab w:val="clear" w:pos="2268"/>
          <w:tab w:val="num" w:pos="1548"/>
        </w:tabs>
        <w:ind w:left="794"/>
        <w:jc w:val="both"/>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51A08159" w14:textId="77777777" w:rsidR="00BE528C" w:rsidRPr="004D4D5C" w:rsidRDefault="00BE528C" w:rsidP="00BE528C">
      <w:pPr>
        <w:pStyle w:val="af0"/>
        <w:numPr>
          <w:ilvl w:val="0"/>
          <w:numId w:val="54"/>
        </w:numPr>
        <w:spacing w:after="60"/>
        <w:ind w:hanging="357"/>
        <w:jc w:val="both"/>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Pr>
          <w:rFonts w:ascii="David" w:hAnsi="David" w:hint="cs"/>
          <w:rtl/>
        </w:rPr>
        <w:t>.</w:t>
      </w:r>
    </w:p>
    <w:p w14:paraId="158F0442" w14:textId="77777777" w:rsidR="00BE528C" w:rsidRPr="004D4D5C" w:rsidRDefault="00BE528C" w:rsidP="00BE528C">
      <w:pPr>
        <w:pStyle w:val="af0"/>
        <w:numPr>
          <w:ilvl w:val="0"/>
          <w:numId w:val="54"/>
        </w:numPr>
        <w:spacing w:after="60"/>
        <w:ind w:hanging="357"/>
        <w:jc w:val="both"/>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w:t>
      </w:r>
      <w:r>
        <w:rPr>
          <w:rFonts w:ascii="David" w:hAnsi="David" w:hint="cs"/>
          <w:rtl/>
        </w:rPr>
        <w:t xml:space="preserve"> </w:t>
      </w:r>
      <w:r w:rsidRPr="00310736">
        <w:rPr>
          <w:rFonts w:ascii="David" w:hAnsi="David"/>
          <w:rtl/>
        </w:rPr>
        <w:t>עצמו,</w:t>
      </w:r>
      <w:r>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Pr>
          <w:rFonts w:ascii="David" w:hAnsi="David" w:hint="cs"/>
          <w:b/>
          <w:bCs/>
          <w:rtl/>
        </w:rPr>
        <w:t>.</w:t>
      </w:r>
    </w:p>
    <w:p w14:paraId="2AA3120C" w14:textId="77777777" w:rsidR="00BE528C" w:rsidRDefault="00BE528C" w:rsidP="00BE528C">
      <w:pPr>
        <w:pStyle w:val="af0"/>
        <w:numPr>
          <w:ilvl w:val="0"/>
          <w:numId w:val="54"/>
        </w:numPr>
        <w:spacing w:after="60"/>
        <w:ind w:hanging="357"/>
        <w:jc w:val="both"/>
        <w:rPr>
          <w:rFonts w:ascii="David" w:hAnsi="David"/>
        </w:rPr>
      </w:pPr>
      <w:r>
        <w:rPr>
          <w:rFonts w:ascii="David" w:hAnsi="David" w:hint="cs"/>
          <w:rtl/>
        </w:rPr>
        <w:t>בסוף הדוח המקוצר יש ל</w:t>
      </w:r>
      <w:r w:rsidRPr="004D4D5C">
        <w:rPr>
          <w:rFonts w:ascii="David" w:hAnsi="David"/>
          <w:rtl/>
        </w:rPr>
        <w:t>כל</w:t>
      </w:r>
      <w:r w:rsidRPr="004D4D5C">
        <w:rPr>
          <w:rFonts w:ascii="David" w:hAnsi="David" w:hint="cs"/>
          <w:rtl/>
        </w:rPr>
        <w:t>ו</w:t>
      </w:r>
      <w:r w:rsidRPr="004D4D5C">
        <w:rPr>
          <w:rFonts w:ascii="David" w:hAnsi="David"/>
          <w:rtl/>
        </w:rPr>
        <w:t>ל</w:t>
      </w:r>
      <w:r w:rsidRPr="004D4D5C">
        <w:rPr>
          <w:rFonts w:ascii="David" w:hAnsi="David" w:hint="cs"/>
          <w:rtl/>
        </w:rPr>
        <w:t xml:space="preserve"> </w:t>
      </w:r>
      <w:r w:rsidRPr="004D4D5C">
        <w:rPr>
          <w:rFonts w:ascii="David" w:hAnsi="David"/>
          <w:rtl/>
        </w:rPr>
        <w:t>פסקה אחת מסכמת למקבלי החלטות</w:t>
      </w:r>
      <w:r w:rsidRPr="004D4D5C">
        <w:rPr>
          <w:rFonts w:ascii="David" w:hAnsi="David" w:hint="cs"/>
          <w:rtl/>
        </w:rPr>
        <w:t xml:space="preserve"> הכוללת המלצות ליישום</w:t>
      </w:r>
      <w:r w:rsidRPr="004D4D5C">
        <w:rPr>
          <w:rFonts w:ascii="David" w:hAnsi="David"/>
          <w:rtl/>
        </w:rPr>
        <w:t>.</w:t>
      </w:r>
    </w:p>
    <w:p w14:paraId="4CF8276E" w14:textId="77777777" w:rsidR="00BE528C" w:rsidRPr="00F5262F" w:rsidRDefault="00BE528C" w:rsidP="00BE528C">
      <w:pPr>
        <w:jc w:val="both"/>
        <w:rPr>
          <w:rFonts w:ascii="David" w:hAnsi="David"/>
          <w:sz w:val="6"/>
          <w:szCs w:val="8"/>
          <w:rtl/>
        </w:rPr>
      </w:pPr>
    </w:p>
    <w:p w14:paraId="670D9554" w14:textId="77777777" w:rsidR="00BE528C" w:rsidRPr="00ED31CE" w:rsidRDefault="00BE528C" w:rsidP="00BE528C">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0F26A6B6" w14:textId="77777777" w:rsidR="00BE528C" w:rsidRDefault="00BE528C" w:rsidP="00BE528C">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58D65CDF" w14:textId="77777777" w:rsidR="00BE528C" w:rsidRPr="00F5262F" w:rsidRDefault="00BE528C" w:rsidP="00BE528C">
      <w:pPr>
        <w:overflowPunct w:val="0"/>
        <w:autoSpaceDE w:val="0"/>
        <w:autoSpaceDN w:val="0"/>
        <w:adjustRightInd w:val="0"/>
        <w:spacing w:line="276" w:lineRule="auto"/>
        <w:ind w:left="794"/>
        <w:jc w:val="both"/>
        <w:textAlignment w:val="baseline"/>
        <w:rPr>
          <w:rFonts w:ascii="David" w:hAnsi="David"/>
          <w:sz w:val="10"/>
          <w:szCs w:val="10"/>
        </w:rPr>
      </w:pPr>
    </w:p>
    <w:p w14:paraId="32B5BF2A" w14:textId="77777777" w:rsidR="00BE528C" w:rsidRPr="00ED31CE" w:rsidRDefault="00BE528C" w:rsidP="00BE528C">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0173742C" w14:textId="77777777" w:rsidR="00BE528C" w:rsidRPr="00F855BD" w:rsidRDefault="00BE528C" w:rsidP="00BE528C">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 xml:space="preserve">תוצר מונגש המפרט את הממצאים הסופיים. התוצר יכול להיות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p w14:paraId="5E146BF5" w14:textId="15848609" w:rsidR="00BE1992" w:rsidRPr="00F855BD" w:rsidRDefault="00BE1992" w:rsidP="00BE528C">
      <w:pPr>
        <w:pStyle w:val="1"/>
        <w:numPr>
          <w:ilvl w:val="0"/>
          <w:numId w:val="0"/>
        </w:numPr>
        <w:ind w:left="425"/>
        <w:rPr>
          <w:rFonts w:ascii="David" w:hAnsi="David"/>
          <w:rtl/>
          <w:lang w:eastAsia="en-US"/>
        </w:rPr>
      </w:pPr>
    </w:p>
    <w:sectPr w:rsidR="00BE1992" w:rsidRPr="00F855BD" w:rsidSect="00166AE0">
      <w:footerReference w:type="default" r:id="rId15"/>
      <w:headerReference w:type="first" r:id="rId16"/>
      <w:footerReference w:type="first" r:id="rId17"/>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E0D14" w14:textId="77777777" w:rsidR="005B07BB" w:rsidRDefault="005B07BB">
      <w:r>
        <w:separator/>
      </w:r>
    </w:p>
  </w:endnote>
  <w:endnote w:type="continuationSeparator" w:id="0">
    <w:p w14:paraId="4000B089" w14:textId="77777777" w:rsidR="005B07BB" w:rsidRDefault="005B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47AF62EB" w:rsidR="009C635B" w:rsidRDefault="009C635B">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3769DE">
      <w:rPr>
        <w:rStyle w:val="a7"/>
        <w:noProof/>
        <w:rtl/>
      </w:rPr>
      <w:t>4</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1645" w14:textId="77777777" w:rsidR="00F86BFA" w:rsidRPr="002059C5" w:rsidRDefault="00F86BFA" w:rsidP="00F86BFA">
    <w:pPr>
      <w:pStyle w:val="a5"/>
      <w:rPr>
        <w:szCs w:val="16"/>
        <w:rtl/>
      </w:rPr>
    </w:pPr>
    <w:bookmarkStart w:id="7" w:name="_Hlk237455943"/>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hint="cs"/>
        <w:sz w:val="16"/>
        <w:szCs w:val="16"/>
        <w:rtl/>
      </w:rPr>
      <w:t xml:space="preserve"> </w:t>
    </w:r>
    <w:r>
      <w:rPr>
        <w:rFonts w:ascii="Arial" w:hAnsi="Arial"/>
        <w:sz w:val="16"/>
        <w:szCs w:val="16"/>
        <w:rtl/>
      </w:rPr>
      <w:t>אתר הבית:</w:t>
    </w:r>
    <w:r w:rsidRPr="00F659F6">
      <w:rPr>
        <w:rFonts w:ascii="Arial" w:hAnsi="Arial"/>
        <w:sz w:val="16"/>
        <w:szCs w:val="16"/>
      </w:rPr>
      <w:t xml:space="preserve"> </w:t>
    </w:r>
    <w:hyperlink r:id="rId1" w:history="1">
      <w:r w:rsidRPr="006062F7">
        <w:rPr>
          <w:rStyle w:val="Hyperlink"/>
          <w:rFonts w:ascii="Arial" w:hAnsi="Arial"/>
          <w:sz w:val="16"/>
          <w:szCs w:val="16"/>
        </w:rPr>
        <w:t>https://chief-scientist.education.gov.il</w:t>
      </w:r>
    </w:hyperlink>
    <w:r>
      <w:rPr>
        <w:szCs w:val="16"/>
      </w:rPr>
      <w:t xml:space="preserve"> </w:t>
    </w:r>
  </w:p>
  <w:p w14:paraId="4E880565" w14:textId="77777777" w:rsidR="00F86BFA" w:rsidRDefault="00F86BFA" w:rsidP="00F86BFA">
    <w:pPr>
      <w:rPr>
        <w:szCs w:val="16"/>
        <w:rtl/>
      </w:rPr>
    </w:pPr>
    <w:r>
      <w:rPr>
        <w:szCs w:val="16"/>
        <w:rtl/>
      </w:rPr>
      <w:t>דואר אלקטרוני</w:t>
    </w:r>
    <w:r>
      <w:rPr>
        <w:rFonts w:hint="cs"/>
        <w:szCs w:val="16"/>
        <w:rtl/>
      </w:rPr>
      <w:t xml:space="preserve">: </w:t>
    </w:r>
    <w:hyperlink r:id="rId2" w:history="1">
      <w:r w:rsidRPr="006062F7">
        <w:rPr>
          <w:rStyle w:val="Hyperlink"/>
          <w:rFonts w:ascii="Arial" w:hAnsi="Arial"/>
          <w:sz w:val="16"/>
          <w:szCs w:val="16"/>
        </w:rPr>
        <w:t>madan@education.gov.il</w:t>
      </w:r>
    </w:hyperlink>
    <w:r>
      <w:rPr>
        <w:rFonts w:cstheme="minorBidi" w:hint="cs"/>
        <w:sz w:val="22"/>
        <w:szCs w:val="22"/>
        <w:rtl/>
        <w:lang w:eastAsia="en-US"/>
      </w:rPr>
      <w:t xml:space="preserve">   </w:t>
    </w:r>
    <w:r>
      <w:rPr>
        <w:rFonts w:hint="cs"/>
        <w:szCs w:val="16"/>
        <w:rtl/>
      </w:rPr>
      <w:t xml:space="preserve">                 </w:t>
    </w:r>
    <w:r>
      <w:rPr>
        <w:szCs w:val="16"/>
        <w:rtl/>
      </w:rPr>
      <w:t xml:space="preserve">פקס  </w:t>
    </w:r>
    <w:r>
      <w:rPr>
        <w:rFonts w:hint="cs"/>
        <w:szCs w:val="16"/>
        <w:rtl/>
      </w:rPr>
      <w:t xml:space="preserve">      </w:t>
    </w:r>
    <w:r>
      <w:rPr>
        <w:szCs w:val="16"/>
        <w:rtl/>
      </w:rPr>
      <w:t xml:space="preserve"> 02-5602955</w:t>
    </w:r>
    <w:r>
      <w:rPr>
        <w:rFonts w:ascii="Arial" w:hAnsi="Arial"/>
        <w:sz w:val="16"/>
        <w:szCs w:val="16"/>
        <w:rtl/>
      </w:rPr>
      <w:tab/>
    </w:r>
  </w:p>
  <w:bookmarkEnd w:id="7"/>
  <w:p w14:paraId="0DF2601D" w14:textId="1C36FBDD" w:rsidR="009C635B" w:rsidRDefault="009C635B">
    <w:pPr>
      <w:pStyle w:val="a5"/>
      <w:jc w:val="center"/>
      <w:rPr>
        <w:szCs w:val="16"/>
        <w:rtl/>
      </w:rPr>
    </w:pPr>
    <w:r>
      <w:rPr>
        <w:szCs w:val="16"/>
        <w:rtl/>
      </w:rPr>
      <w:tab/>
    </w:r>
  </w:p>
  <w:p w14:paraId="265DE592" w14:textId="77777777" w:rsidR="009C635B" w:rsidRDefault="009C635B">
    <w:pPr>
      <w:pStyle w:val="a5"/>
      <w:jc w:val="right"/>
      <w:rPr>
        <w:rFonts w:ascii="Arial" w:hAnsi="Arial"/>
        <w:sz w:val="16"/>
        <w:szCs w:val="16"/>
        <w:rtl/>
      </w:rPr>
    </w:pPr>
  </w:p>
  <w:p w14:paraId="7B3CCBE1" w14:textId="77777777" w:rsidR="009C635B" w:rsidRDefault="009C635B">
    <w:pPr>
      <w:pStyle w:val="a5"/>
      <w:rPr>
        <w:rFonts w:ascii="Arial" w:hAnsi="Arial"/>
        <w:sz w:val="16"/>
        <w:szCs w:val="16"/>
        <w:rtl/>
      </w:rPr>
    </w:pPr>
  </w:p>
  <w:p w14:paraId="66667FA1" w14:textId="77777777" w:rsidR="009C635B" w:rsidRDefault="009C635B">
    <w:pPr>
      <w:pStyle w:val="a5"/>
      <w:rPr>
        <w:rFonts w:ascii="Arial" w:hAnsi="Arial"/>
        <w:sz w:val="16"/>
        <w:szCs w:val="16"/>
        <w:rtl/>
      </w:rPr>
    </w:pPr>
  </w:p>
  <w:p w14:paraId="053B3E4D" w14:textId="77777777" w:rsidR="009C635B" w:rsidRDefault="009C635B">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7604E" w14:textId="77777777" w:rsidR="005B07BB" w:rsidRDefault="005B07BB">
      <w:r>
        <w:separator/>
      </w:r>
    </w:p>
  </w:footnote>
  <w:footnote w:type="continuationSeparator" w:id="0">
    <w:p w14:paraId="30D380D6" w14:textId="77777777" w:rsidR="005B07BB" w:rsidRDefault="005B0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9C635B" w:rsidRDefault="009C635B" w:rsidP="00BB0B25">
    <w:pPr>
      <w:pStyle w:val="a3"/>
      <w:jc w:val="center"/>
      <w:rPr>
        <w:b/>
        <w:bCs/>
        <w:rtl/>
      </w:rPr>
    </w:pPr>
    <w:r>
      <w:rPr>
        <w:b/>
        <w:bCs/>
        <w:rtl/>
      </w:rPr>
      <w:t>מדינת ישראל</w:t>
    </w:r>
  </w:p>
  <w:p w14:paraId="61BCCEE8" w14:textId="77777777" w:rsidR="009C635B" w:rsidRDefault="009C635B" w:rsidP="00BB0B25">
    <w:pPr>
      <w:pStyle w:val="a3"/>
      <w:jc w:val="center"/>
      <w:rPr>
        <w:rtl/>
      </w:rPr>
    </w:pPr>
    <w:r>
      <w:rPr>
        <w:rtl/>
      </w:rPr>
      <w:t>משרד החינוך</w:t>
    </w:r>
  </w:p>
  <w:p w14:paraId="235A7C4A" w14:textId="77777777" w:rsidR="009C635B" w:rsidRDefault="009C635B" w:rsidP="00BB0B25">
    <w:pPr>
      <w:pStyle w:val="a3"/>
      <w:jc w:val="center"/>
      <w:rPr>
        <w:rtl/>
      </w:rPr>
    </w:pPr>
    <w:r>
      <w:rPr>
        <w:rFonts w:hint="cs"/>
        <w:rtl/>
      </w:rPr>
      <w:t>אגף בכיר, תפעול רכש ולוגיסטיקה</w:t>
    </w:r>
  </w:p>
  <w:p w14:paraId="615EECD6" w14:textId="77777777" w:rsidR="009C635B" w:rsidRDefault="009C635B" w:rsidP="00BB0B25">
    <w:pPr>
      <w:pStyle w:val="a3"/>
      <w:jc w:val="center"/>
      <w:rPr>
        <w:rtl/>
      </w:rPr>
    </w:pPr>
    <w:r>
      <w:rPr>
        <w:rFonts w:hint="cs"/>
        <w:rtl/>
      </w:rPr>
      <w:t>אגף רכש, מכרזים והתקשרויות</w:t>
    </w:r>
  </w:p>
  <w:p w14:paraId="11B0B24D" w14:textId="77777777" w:rsidR="009C635B" w:rsidRDefault="009C635B">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575"/>
    <w:multiLevelType w:val="multilevel"/>
    <w:tmpl w:val="CF1E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3"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980988"/>
    <w:multiLevelType w:val="hybridMultilevel"/>
    <w:tmpl w:val="B7DADFB8"/>
    <w:lvl w:ilvl="0" w:tplc="04090009">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5"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6"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7"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0B73DC7"/>
    <w:multiLevelType w:val="hybridMultilevel"/>
    <w:tmpl w:val="9314D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3"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4"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6"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8"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2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1" w15:restartNumberingAfterBreak="0">
    <w:nsid w:val="317C1E0F"/>
    <w:multiLevelType w:val="multilevel"/>
    <w:tmpl w:val="E782F73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3" w15:restartNumberingAfterBreak="0">
    <w:nsid w:val="35B359E4"/>
    <w:multiLevelType w:val="multilevel"/>
    <w:tmpl w:val="768E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6"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7"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9"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425086D"/>
    <w:multiLevelType w:val="hybridMultilevel"/>
    <w:tmpl w:val="FCC4A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2"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3"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6"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2"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5"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8"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9"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1"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3"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4"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6"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7"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9"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0" w15:restartNumberingAfterBreak="0">
    <w:nsid w:val="7DC66095"/>
    <w:multiLevelType w:val="hybridMultilevel"/>
    <w:tmpl w:val="F564C8C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1"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20"/>
  </w:num>
  <w:num w:numId="4">
    <w:abstractNumId w:val="52"/>
  </w:num>
  <w:num w:numId="5">
    <w:abstractNumId w:val="44"/>
  </w:num>
  <w:num w:numId="6">
    <w:abstractNumId w:val="35"/>
  </w:num>
  <w:num w:numId="7">
    <w:abstractNumId w:val="25"/>
  </w:num>
  <w:num w:numId="8">
    <w:abstractNumId w:val="50"/>
  </w:num>
  <w:num w:numId="9">
    <w:abstractNumId w:val="6"/>
  </w:num>
  <w:num w:numId="10">
    <w:abstractNumId w:val="24"/>
  </w:num>
  <w:num w:numId="11">
    <w:abstractNumId w:val="53"/>
  </w:num>
  <w:num w:numId="12">
    <w:abstractNumId w:val="3"/>
  </w:num>
  <w:num w:numId="13">
    <w:abstractNumId w:val="43"/>
  </w:num>
  <w:num w:numId="14">
    <w:abstractNumId w:val="27"/>
  </w:num>
  <w:num w:numId="15">
    <w:abstractNumId w:val="13"/>
  </w:num>
  <w:num w:numId="16">
    <w:abstractNumId w:val="17"/>
  </w:num>
  <w:num w:numId="17">
    <w:abstractNumId w:val="59"/>
  </w:num>
  <w:num w:numId="18">
    <w:abstractNumId w:val="7"/>
  </w:num>
  <w:num w:numId="19">
    <w:abstractNumId w:val="8"/>
  </w:num>
  <w:num w:numId="20">
    <w:abstractNumId w:val="55"/>
  </w:num>
  <w:num w:numId="21">
    <w:abstractNumId w:val="48"/>
  </w:num>
  <w:num w:numId="22">
    <w:abstractNumId w:val="22"/>
  </w:num>
  <w:num w:numId="23">
    <w:abstractNumId w:val="28"/>
  </w:num>
  <w:num w:numId="24">
    <w:abstractNumId w:val="15"/>
  </w:num>
  <w:num w:numId="25">
    <w:abstractNumId w:val="18"/>
  </w:num>
  <w:num w:numId="26">
    <w:abstractNumId w:val="31"/>
  </w:num>
  <w:num w:numId="27">
    <w:abstractNumId w:val="12"/>
  </w:num>
  <w:num w:numId="28">
    <w:abstractNumId w:val="58"/>
  </w:num>
  <w:num w:numId="29">
    <w:abstractNumId w:val="42"/>
  </w:num>
  <w:num w:numId="30">
    <w:abstractNumId w:val="51"/>
  </w:num>
  <w:num w:numId="31">
    <w:abstractNumId w:val="33"/>
  </w:num>
  <w:num w:numId="32">
    <w:abstractNumId w:val="56"/>
  </w:num>
  <w:num w:numId="33">
    <w:abstractNumId w:val="1"/>
  </w:num>
  <w:num w:numId="34">
    <w:abstractNumId w:val="40"/>
  </w:num>
  <w:num w:numId="35">
    <w:abstractNumId w:val="34"/>
  </w:num>
  <w:num w:numId="36">
    <w:abstractNumId w:val="46"/>
  </w:num>
  <w:num w:numId="37">
    <w:abstractNumId w:val="38"/>
  </w:num>
  <w:num w:numId="38">
    <w:abstractNumId w:val="16"/>
  </w:num>
  <w:num w:numId="39">
    <w:abstractNumId w:val="54"/>
  </w:num>
  <w:num w:numId="40">
    <w:abstractNumId w:val="29"/>
  </w:num>
  <w:num w:numId="41">
    <w:abstractNumId w:val="5"/>
  </w:num>
  <w:num w:numId="42">
    <w:abstractNumId w:val="10"/>
  </w:num>
  <w:num w:numId="43">
    <w:abstractNumId w:val="9"/>
  </w:num>
  <w:num w:numId="44">
    <w:abstractNumId w:val="45"/>
  </w:num>
  <w:num w:numId="45">
    <w:abstractNumId w:val="57"/>
  </w:num>
  <w:num w:numId="46">
    <w:abstractNumId w:val="47"/>
  </w:num>
  <w:num w:numId="47">
    <w:abstractNumId w:val="36"/>
  </w:num>
  <w:num w:numId="48">
    <w:abstractNumId w:val="37"/>
  </w:num>
  <w:num w:numId="49">
    <w:abstractNumId w:val="39"/>
  </w:num>
  <w:num w:numId="50">
    <w:abstractNumId w:val="61"/>
  </w:num>
  <w:num w:numId="51">
    <w:abstractNumId w:val="49"/>
  </w:num>
  <w:num w:numId="52">
    <w:abstractNumId w:val="32"/>
  </w:num>
  <w:num w:numId="53">
    <w:abstractNumId w:val="26"/>
  </w:num>
  <w:num w:numId="54">
    <w:abstractNumId w:val="2"/>
  </w:num>
  <w:num w:numId="55">
    <w:abstractNumId w:val="41"/>
  </w:num>
  <w:num w:numId="56">
    <w:abstractNumId w:val="4"/>
  </w:num>
  <w:num w:numId="57">
    <w:abstractNumId w:val="60"/>
  </w:num>
  <w:num w:numId="58">
    <w:abstractNumId w:val="0"/>
  </w:num>
  <w:num w:numId="59">
    <w:abstractNumId w:val="21"/>
  </w:num>
  <w:num w:numId="60">
    <w:abstractNumId w:val="23"/>
  </w:num>
  <w:num w:numId="61">
    <w:abstractNumId w:val="11"/>
  </w:num>
  <w:num w:numId="62">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55C8"/>
    <w:rsid w:val="00006100"/>
    <w:rsid w:val="00010B52"/>
    <w:rsid w:val="00013A2E"/>
    <w:rsid w:val="00013C82"/>
    <w:rsid w:val="00017C8E"/>
    <w:rsid w:val="0002020D"/>
    <w:rsid w:val="00021B1C"/>
    <w:rsid w:val="00023C58"/>
    <w:rsid w:val="00023DB9"/>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560ED"/>
    <w:rsid w:val="00073BB7"/>
    <w:rsid w:val="000814A7"/>
    <w:rsid w:val="000844C5"/>
    <w:rsid w:val="00084B45"/>
    <w:rsid w:val="000869A4"/>
    <w:rsid w:val="00086AC0"/>
    <w:rsid w:val="000907D1"/>
    <w:rsid w:val="000908A3"/>
    <w:rsid w:val="000919B2"/>
    <w:rsid w:val="00092E4D"/>
    <w:rsid w:val="000957D6"/>
    <w:rsid w:val="00095E06"/>
    <w:rsid w:val="000A182A"/>
    <w:rsid w:val="000A4AE5"/>
    <w:rsid w:val="000B43E1"/>
    <w:rsid w:val="000C16A2"/>
    <w:rsid w:val="000C170D"/>
    <w:rsid w:val="000C7E34"/>
    <w:rsid w:val="000C7EB6"/>
    <w:rsid w:val="000E1BBA"/>
    <w:rsid w:val="000E23D5"/>
    <w:rsid w:val="000E552A"/>
    <w:rsid w:val="000E62A5"/>
    <w:rsid w:val="000E6A32"/>
    <w:rsid w:val="000E7229"/>
    <w:rsid w:val="000E7DC4"/>
    <w:rsid w:val="000F1878"/>
    <w:rsid w:val="00100F5C"/>
    <w:rsid w:val="00102A4B"/>
    <w:rsid w:val="00103D6D"/>
    <w:rsid w:val="001106CC"/>
    <w:rsid w:val="0011160A"/>
    <w:rsid w:val="00112EFA"/>
    <w:rsid w:val="00114030"/>
    <w:rsid w:val="00114965"/>
    <w:rsid w:val="001155A3"/>
    <w:rsid w:val="00117D06"/>
    <w:rsid w:val="00120017"/>
    <w:rsid w:val="00130EEC"/>
    <w:rsid w:val="00144523"/>
    <w:rsid w:val="001445AE"/>
    <w:rsid w:val="00145F34"/>
    <w:rsid w:val="00146F11"/>
    <w:rsid w:val="0014797B"/>
    <w:rsid w:val="001512EA"/>
    <w:rsid w:val="001536C0"/>
    <w:rsid w:val="001554C5"/>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6233"/>
    <w:rsid w:val="00193A06"/>
    <w:rsid w:val="00194A61"/>
    <w:rsid w:val="00195063"/>
    <w:rsid w:val="00195192"/>
    <w:rsid w:val="001A0C89"/>
    <w:rsid w:val="001A10D4"/>
    <w:rsid w:val="001A20AA"/>
    <w:rsid w:val="001A2716"/>
    <w:rsid w:val="001A376F"/>
    <w:rsid w:val="001A5499"/>
    <w:rsid w:val="001B3223"/>
    <w:rsid w:val="001B32F6"/>
    <w:rsid w:val="001C1482"/>
    <w:rsid w:val="001C5022"/>
    <w:rsid w:val="001C5462"/>
    <w:rsid w:val="001C547F"/>
    <w:rsid w:val="001C5C18"/>
    <w:rsid w:val="001D0FF5"/>
    <w:rsid w:val="001D2174"/>
    <w:rsid w:val="001D2441"/>
    <w:rsid w:val="001D3F3B"/>
    <w:rsid w:val="001D5A78"/>
    <w:rsid w:val="001D6044"/>
    <w:rsid w:val="001D6F8D"/>
    <w:rsid w:val="001E12AF"/>
    <w:rsid w:val="001E2011"/>
    <w:rsid w:val="001E40A3"/>
    <w:rsid w:val="001E4D9C"/>
    <w:rsid w:val="001E555B"/>
    <w:rsid w:val="001E6AB6"/>
    <w:rsid w:val="001F0E7F"/>
    <w:rsid w:val="001F3C29"/>
    <w:rsid w:val="001F6B5C"/>
    <w:rsid w:val="001F7417"/>
    <w:rsid w:val="00200C40"/>
    <w:rsid w:val="0020130A"/>
    <w:rsid w:val="002025D1"/>
    <w:rsid w:val="00203586"/>
    <w:rsid w:val="0020404C"/>
    <w:rsid w:val="00204162"/>
    <w:rsid w:val="00210721"/>
    <w:rsid w:val="00213295"/>
    <w:rsid w:val="00215671"/>
    <w:rsid w:val="002166A4"/>
    <w:rsid w:val="00216995"/>
    <w:rsid w:val="00222328"/>
    <w:rsid w:val="002305B2"/>
    <w:rsid w:val="00232F84"/>
    <w:rsid w:val="00234872"/>
    <w:rsid w:val="002354EA"/>
    <w:rsid w:val="00236B1D"/>
    <w:rsid w:val="00237FAB"/>
    <w:rsid w:val="00245E36"/>
    <w:rsid w:val="00267CF1"/>
    <w:rsid w:val="0027132A"/>
    <w:rsid w:val="002731EF"/>
    <w:rsid w:val="00273AC5"/>
    <w:rsid w:val="00277645"/>
    <w:rsid w:val="00280EE2"/>
    <w:rsid w:val="0028293E"/>
    <w:rsid w:val="00282A71"/>
    <w:rsid w:val="00282D81"/>
    <w:rsid w:val="002843F4"/>
    <w:rsid w:val="002851CC"/>
    <w:rsid w:val="00286069"/>
    <w:rsid w:val="00291BCB"/>
    <w:rsid w:val="00292F44"/>
    <w:rsid w:val="00293108"/>
    <w:rsid w:val="0029336C"/>
    <w:rsid w:val="002954A3"/>
    <w:rsid w:val="00295E21"/>
    <w:rsid w:val="002A0902"/>
    <w:rsid w:val="002A09CF"/>
    <w:rsid w:val="002A1B9E"/>
    <w:rsid w:val="002A2071"/>
    <w:rsid w:val="002B08FE"/>
    <w:rsid w:val="002B18B6"/>
    <w:rsid w:val="002B302A"/>
    <w:rsid w:val="002B3153"/>
    <w:rsid w:val="002B7BEE"/>
    <w:rsid w:val="002C168E"/>
    <w:rsid w:val="002C242E"/>
    <w:rsid w:val="002C3D46"/>
    <w:rsid w:val="002C4E25"/>
    <w:rsid w:val="002D0B32"/>
    <w:rsid w:val="002E6039"/>
    <w:rsid w:val="002E6B03"/>
    <w:rsid w:val="002F073E"/>
    <w:rsid w:val="002F7D99"/>
    <w:rsid w:val="0030429B"/>
    <w:rsid w:val="00310065"/>
    <w:rsid w:val="00310736"/>
    <w:rsid w:val="00310A0E"/>
    <w:rsid w:val="00313B9D"/>
    <w:rsid w:val="00315DDE"/>
    <w:rsid w:val="003176C2"/>
    <w:rsid w:val="003200E2"/>
    <w:rsid w:val="0032254E"/>
    <w:rsid w:val="003230E0"/>
    <w:rsid w:val="00325449"/>
    <w:rsid w:val="00330BEB"/>
    <w:rsid w:val="003313C1"/>
    <w:rsid w:val="003326F8"/>
    <w:rsid w:val="00337DE3"/>
    <w:rsid w:val="0034072B"/>
    <w:rsid w:val="003432B9"/>
    <w:rsid w:val="00344A8A"/>
    <w:rsid w:val="003469FE"/>
    <w:rsid w:val="00350299"/>
    <w:rsid w:val="003511ED"/>
    <w:rsid w:val="00353C42"/>
    <w:rsid w:val="00353F76"/>
    <w:rsid w:val="00354700"/>
    <w:rsid w:val="00355B42"/>
    <w:rsid w:val="003563D4"/>
    <w:rsid w:val="003577B7"/>
    <w:rsid w:val="00360DCF"/>
    <w:rsid w:val="00361941"/>
    <w:rsid w:val="0036612D"/>
    <w:rsid w:val="003669A2"/>
    <w:rsid w:val="0036712E"/>
    <w:rsid w:val="00367CD5"/>
    <w:rsid w:val="00370613"/>
    <w:rsid w:val="00374D64"/>
    <w:rsid w:val="00375612"/>
    <w:rsid w:val="003769DE"/>
    <w:rsid w:val="00377116"/>
    <w:rsid w:val="003771CD"/>
    <w:rsid w:val="00381E73"/>
    <w:rsid w:val="00383A74"/>
    <w:rsid w:val="003847F9"/>
    <w:rsid w:val="0038637A"/>
    <w:rsid w:val="00394A76"/>
    <w:rsid w:val="003A0177"/>
    <w:rsid w:val="003A0F30"/>
    <w:rsid w:val="003A3710"/>
    <w:rsid w:val="003A3E4A"/>
    <w:rsid w:val="003A4D0E"/>
    <w:rsid w:val="003B0593"/>
    <w:rsid w:val="003B0851"/>
    <w:rsid w:val="003B0C54"/>
    <w:rsid w:val="003B3C0F"/>
    <w:rsid w:val="003B7006"/>
    <w:rsid w:val="003B7978"/>
    <w:rsid w:val="003C068A"/>
    <w:rsid w:val="003C3451"/>
    <w:rsid w:val="003C35A0"/>
    <w:rsid w:val="003C517F"/>
    <w:rsid w:val="003C64B4"/>
    <w:rsid w:val="003D0814"/>
    <w:rsid w:val="003D1845"/>
    <w:rsid w:val="003D1D8E"/>
    <w:rsid w:val="003D65E6"/>
    <w:rsid w:val="003E093F"/>
    <w:rsid w:val="003E464F"/>
    <w:rsid w:val="003E670E"/>
    <w:rsid w:val="003E7498"/>
    <w:rsid w:val="003F2A8E"/>
    <w:rsid w:val="003F7730"/>
    <w:rsid w:val="0040049E"/>
    <w:rsid w:val="0040058C"/>
    <w:rsid w:val="00401980"/>
    <w:rsid w:val="004024EC"/>
    <w:rsid w:val="0040290D"/>
    <w:rsid w:val="00403848"/>
    <w:rsid w:val="00403BF9"/>
    <w:rsid w:val="00403C1B"/>
    <w:rsid w:val="00405392"/>
    <w:rsid w:val="00406D5A"/>
    <w:rsid w:val="00407F94"/>
    <w:rsid w:val="004104C6"/>
    <w:rsid w:val="00415BD6"/>
    <w:rsid w:val="00416AB5"/>
    <w:rsid w:val="00423349"/>
    <w:rsid w:val="00423BBD"/>
    <w:rsid w:val="00426560"/>
    <w:rsid w:val="00427C35"/>
    <w:rsid w:val="004309A0"/>
    <w:rsid w:val="0043328B"/>
    <w:rsid w:val="00435601"/>
    <w:rsid w:val="0043732B"/>
    <w:rsid w:val="00442E1B"/>
    <w:rsid w:val="00446D4E"/>
    <w:rsid w:val="00454EEA"/>
    <w:rsid w:val="00455629"/>
    <w:rsid w:val="00455AC7"/>
    <w:rsid w:val="00460424"/>
    <w:rsid w:val="00461218"/>
    <w:rsid w:val="004644C9"/>
    <w:rsid w:val="004704E8"/>
    <w:rsid w:val="00470E59"/>
    <w:rsid w:val="00472754"/>
    <w:rsid w:val="00472B5E"/>
    <w:rsid w:val="004749FC"/>
    <w:rsid w:val="004767E6"/>
    <w:rsid w:val="004779E9"/>
    <w:rsid w:val="00482958"/>
    <w:rsid w:val="004943E3"/>
    <w:rsid w:val="00494961"/>
    <w:rsid w:val="00496588"/>
    <w:rsid w:val="00496A4A"/>
    <w:rsid w:val="0049790F"/>
    <w:rsid w:val="004A127E"/>
    <w:rsid w:val="004A3C93"/>
    <w:rsid w:val="004A5DAD"/>
    <w:rsid w:val="004A7DAA"/>
    <w:rsid w:val="004B302B"/>
    <w:rsid w:val="004B4375"/>
    <w:rsid w:val="004B4DC8"/>
    <w:rsid w:val="004C217E"/>
    <w:rsid w:val="004C29A8"/>
    <w:rsid w:val="004C356B"/>
    <w:rsid w:val="004C4217"/>
    <w:rsid w:val="004C55F3"/>
    <w:rsid w:val="004C56EB"/>
    <w:rsid w:val="004C57B4"/>
    <w:rsid w:val="004C6E56"/>
    <w:rsid w:val="004C7FF4"/>
    <w:rsid w:val="004D07C0"/>
    <w:rsid w:val="004D0E47"/>
    <w:rsid w:val="004D0F7B"/>
    <w:rsid w:val="004D1D10"/>
    <w:rsid w:val="004D1F38"/>
    <w:rsid w:val="004D4D5C"/>
    <w:rsid w:val="004D4DDA"/>
    <w:rsid w:val="004D5E40"/>
    <w:rsid w:val="004E1BDB"/>
    <w:rsid w:val="004E5155"/>
    <w:rsid w:val="004E5DB7"/>
    <w:rsid w:val="004E607B"/>
    <w:rsid w:val="004E7520"/>
    <w:rsid w:val="004E761C"/>
    <w:rsid w:val="004E7BBC"/>
    <w:rsid w:val="004F059B"/>
    <w:rsid w:val="004F337A"/>
    <w:rsid w:val="004F3A3C"/>
    <w:rsid w:val="004F7B59"/>
    <w:rsid w:val="00502987"/>
    <w:rsid w:val="00503897"/>
    <w:rsid w:val="00503BEE"/>
    <w:rsid w:val="00506BE8"/>
    <w:rsid w:val="00511250"/>
    <w:rsid w:val="00511C5C"/>
    <w:rsid w:val="00513E96"/>
    <w:rsid w:val="005148B0"/>
    <w:rsid w:val="00514F4F"/>
    <w:rsid w:val="005156E1"/>
    <w:rsid w:val="00516315"/>
    <w:rsid w:val="00516517"/>
    <w:rsid w:val="00526C8C"/>
    <w:rsid w:val="00527786"/>
    <w:rsid w:val="005301AA"/>
    <w:rsid w:val="00530FB7"/>
    <w:rsid w:val="00531607"/>
    <w:rsid w:val="00533D0B"/>
    <w:rsid w:val="00534883"/>
    <w:rsid w:val="00541869"/>
    <w:rsid w:val="00541E93"/>
    <w:rsid w:val="005426D8"/>
    <w:rsid w:val="00546F8D"/>
    <w:rsid w:val="005470FE"/>
    <w:rsid w:val="00547DF4"/>
    <w:rsid w:val="00550175"/>
    <w:rsid w:val="00550EDC"/>
    <w:rsid w:val="00551597"/>
    <w:rsid w:val="00554885"/>
    <w:rsid w:val="00556EC1"/>
    <w:rsid w:val="00564290"/>
    <w:rsid w:val="005643D0"/>
    <w:rsid w:val="005730E8"/>
    <w:rsid w:val="00574C00"/>
    <w:rsid w:val="00575782"/>
    <w:rsid w:val="0057638A"/>
    <w:rsid w:val="00576A35"/>
    <w:rsid w:val="00577E74"/>
    <w:rsid w:val="005815D4"/>
    <w:rsid w:val="005820A8"/>
    <w:rsid w:val="0058482C"/>
    <w:rsid w:val="00586316"/>
    <w:rsid w:val="00587934"/>
    <w:rsid w:val="00587ABC"/>
    <w:rsid w:val="005921A3"/>
    <w:rsid w:val="00593627"/>
    <w:rsid w:val="00593A29"/>
    <w:rsid w:val="0059400F"/>
    <w:rsid w:val="00595BE1"/>
    <w:rsid w:val="005978C0"/>
    <w:rsid w:val="005A0179"/>
    <w:rsid w:val="005A1228"/>
    <w:rsid w:val="005A194D"/>
    <w:rsid w:val="005A26FE"/>
    <w:rsid w:val="005A2959"/>
    <w:rsid w:val="005A56C4"/>
    <w:rsid w:val="005A5E8C"/>
    <w:rsid w:val="005A6D20"/>
    <w:rsid w:val="005A6EAB"/>
    <w:rsid w:val="005B07BB"/>
    <w:rsid w:val="005B10D4"/>
    <w:rsid w:val="005B21F5"/>
    <w:rsid w:val="005B2D23"/>
    <w:rsid w:val="005B40E1"/>
    <w:rsid w:val="005B5BEF"/>
    <w:rsid w:val="005B69F9"/>
    <w:rsid w:val="005C1955"/>
    <w:rsid w:val="005C3580"/>
    <w:rsid w:val="005C4E79"/>
    <w:rsid w:val="005D0A0A"/>
    <w:rsid w:val="005D2E10"/>
    <w:rsid w:val="005D56B6"/>
    <w:rsid w:val="005E2E80"/>
    <w:rsid w:val="005E2F50"/>
    <w:rsid w:val="005E2FAB"/>
    <w:rsid w:val="005E46F2"/>
    <w:rsid w:val="005E518D"/>
    <w:rsid w:val="005E75F9"/>
    <w:rsid w:val="005F1EFA"/>
    <w:rsid w:val="005F6B06"/>
    <w:rsid w:val="005F6D9C"/>
    <w:rsid w:val="005F775C"/>
    <w:rsid w:val="00600EA0"/>
    <w:rsid w:val="00600FA7"/>
    <w:rsid w:val="006010F0"/>
    <w:rsid w:val="0060572F"/>
    <w:rsid w:val="00607F85"/>
    <w:rsid w:val="00610816"/>
    <w:rsid w:val="00611DC6"/>
    <w:rsid w:val="00612B01"/>
    <w:rsid w:val="006155FA"/>
    <w:rsid w:val="00615945"/>
    <w:rsid w:val="006177DC"/>
    <w:rsid w:val="00620219"/>
    <w:rsid w:val="00623AD1"/>
    <w:rsid w:val="00627630"/>
    <w:rsid w:val="00631E8B"/>
    <w:rsid w:val="00640434"/>
    <w:rsid w:val="0064216F"/>
    <w:rsid w:val="00642DEF"/>
    <w:rsid w:val="00643A69"/>
    <w:rsid w:val="00644EC2"/>
    <w:rsid w:val="00651A43"/>
    <w:rsid w:val="00656E0A"/>
    <w:rsid w:val="00657E7A"/>
    <w:rsid w:val="00664747"/>
    <w:rsid w:val="006661F4"/>
    <w:rsid w:val="0066698A"/>
    <w:rsid w:val="00667729"/>
    <w:rsid w:val="00667933"/>
    <w:rsid w:val="006729FB"/>
    <w:rsid w:val="00673318"/>
    <w:rsid w:val="006735DA"/>
    <w:rsid w:val="00674D62"/>
    <w:rsid w:val="00674E8D"/>
    <w:rsid w:val="00682C0F"/>
    <w:rsid w:val="00684270"/>
    <w:rsid w:val="00686299"/>
    <w:rsid w:val="00691EA7"/>
    <w:rsid w:val="006920F8"/>
    <w:rsid w:val="00694B52"/>
    <w:rsid w:val="006A13B9"/>
    <w:rsid w:val="006A54F5"/>
    <w:rsid w:val="006B0363"/>
    <w:rsid w:val="006B082B"/>
    <w:rsid w:val="006B0B40"/>
    <w:rsid w:val="006B3EBD"/>
    <w:rsid w:val="006B6FE1"/>
    <w:rsid w:val="006C0146"/>
    <w:rsid w:val="006C34D9"/>
    <w:rsid w:val="006C3B2C"/>
    <w:rsid w:val="006C4529"/>
    <w:rsid w:val="006C5114"/>
    <w:rsid w:val="006C556A"/>
    <w:rsid w:val="006C5710"/>
    <w:rsid w:val="006C7AE5"/>
    <w:rsid w:val="006D166A"/>
    <w:rsid w:val="006D3FE9"/>
    <w:rsid w:val="006E23D6"/>
    <w:rsid w:val="006E3A3B"/>
    <w:rsid w:val="006E5225"/>
    <w:rsid w:val="006F12B8"/>
    <w:rsid w:val="006F1CE1"/>
    <w:rsid w:val="006F5804"/>
    <w:rsid w:val="006F7371"/>
    <w:rsid w:val="00701CF6"/>
    <w:rsid w:val="00701E8B"/>
    <w:rsid w:val="00703701"/>
    <w:rsid w:val="007040B7"/>
    <w:rsid w:val="00704F67"/>
    <w:rsid w:val="007054F1"/>
    <w:rsid w:val="00710AE6"/>
    <w:rsid w:val="007122A7"/>
    <w:rsid w:val="0071740C"/>
    <w:rsid w:val="00720DBB"/>
    <w:rsid w:val="00726138"/>
    <w:rsid w:val="007304C1"/>
    <w:rsid w:val="007311AF"/>
    <w:rsid w:val="0073349B"/>
    <w:rsid w:val="007351FA"/>
    <w:rsid w:val="00736425"/>
    <w:rsid w:val="0074089A"/>
    <w:rsid w:val="00742C36"/>
    <w:rsid w:val="00743D48"/>
    <w:rsid w:val="00753CD9"/>
    <w:rsid w:val="007546CD"/>
    <w:rsid w:val="00754E6D"/>
    <w:rsid w:val="00756DB8"/>
    <w:rsid w:val="00760A61"/>
    <w:rsid w:val="00760F12"/>
    <w:rsid w:val="00761C73"/>
    <w:rsid w:val="0076222B"/>
    <w:rsid w:val="0076775E"/>
    <w:rsid w:val="00773801"/>
    <w:rsid w:val="007746EC"/>
    <w:rsid w:val="00776951"/>
    <w:rsid w:val="007807EA"/>
    <w:rsid w:val="0078084D"/>
    <w:rsid w:val="0078088E"/>
    <w:rsid w:val="00783CCC"/>
    <w:rsid w:val="00785F2E"/>
    <w:rsid w:val="00787075"/>
    <w:rsid w:val="007876D2"/>
    <w:rsid w:val="007902C2"/>
    <w:rsid w:val="00792F8A"/>
    <w:rsid w:val="00794B6F"/>
    <w:rsid w:val="0079552C"/>
    <w:rsid w:val="00796C26"/>
    <w:rsid w:val="007A1D4A"/>
    <w:rsid w:val="007A20C6"/>
    <w:rsid w:val="007A4281"/>
    <w:rsid w:val="007A59C1"/>
    <w:rsid w:val="007A625D"/>
    <w:rsid w:val="007B0232"/>
    <w:rsid w:val="007B3502"/>
    <w:rsid w:val="007B639B"/>
    <w:rsid w:val="007B77CD"/>
    <w:rsid w:val="007C109E"/>
    <w:rsid w:val="007C2B31"/>
    <w:rsid w:val="007D0004"/>
    <w:rsid w:val="007D0878"/>
    <w:rsid w:val="007D13D5"/>
    <w:rsid w:val="007D14CA"/>
    <w:rsid w:val="007D178D"/>
    <w:rsid w:val="007D2AB2"/>
    <w:rsid w:val="007D3AB1"/>
    <w:rsid w:val="007D530A"/>
    <w:rsid w:val="007D682C"/>
    <w:rsid w:val="007E31F2"/>
    <w:rsid w:val="007F6DEB"/>
    <w:rsid w:val="007F7131"/>
    <w:rsid w:val="007F78A6"/>
    <w:rsid w:val="007F7BB0"/>
    <w:rsid w:val="00801057"/>
    <w:rsid w:val="00804C2D"/>
    <w:rsid w:val="00811EF8"/>
    <w:rsid w:val="00812ED2"/>
    <w:rsid w:val="0081351B"/>
    <w:rsid w:val="00815BC1"/>
    <w:rsid w:val="00821996"/>
    <w:rsid w:val="0082310E"/>
    <w:rsid w:val="00823449"/>
    <w:rsid w:val="00824F08"/>
    <w:rsid w:val="00825187"/>
    <w:rsid w:val="00825249"/>
    <w:rsid w:val="008253B3"/>
    <w:rsid w:val="00826190"/>
    <w:rsid w:val="00830F0C"/>
    <w:rsid w:val="008344FE"/>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4C8"/>
    <w:rsid w:val="00882903"/>
    <w:rsid w:val="00882F83"/>
    <w:rsid w:val="00884741"/>
    <w:rsid w:val="00886B4A"/>
    <w:rsid w:val="0089269C"/>
    <w:rsid w:val="0089590D"/>
    <w:rsid w:val="008A137C"/>
    <w:rsid w:val="008A1696"/>
    <w:rsid w:val="008B06E5"/>
    <w:rsid w:val="008B2CC6"/>
    <w:rsid w:val="008B6EE1"/>
    <w:rsid w:val="008B791B"/>
    <w:rsid w:val="008C02D5"/>
    <w:rsid w:val="008C361A"/>
    <w:rsid w:val="008C488B"/>
    <w:rsid w:val="008C67C6"/>
    <w:rsid w:val="008C7285"/>
    <w:rsid w:val="008C791C"/>
    <w:rsid w:val="008D09F2"/>
    <w:rsid w:val="008D145B"/>
    <w:rsid w:val="008D3E1D"/>
    <w:rsid w:val="008F202A"/>
    <w:rsid w:val="008F2C79"/>
    <w:rsid w:val="008F397A"/>
    <w:rsid w:val="008F6EDC"/>
    <w:rsid w:val="009002F6"/>
    <w:rsid w:val="00907AB9"/>
    <w:rsid w:val="00910F1F"/>
    <w:rsid w:val="00911E3B"/>
    <w:rsid w:val="00912A6B"/>
    <w:rsid w:val="00913B0B"/>
    <w:rsid w:val="00914BE8"/>
    <w:rsid w:val="00917248"/>
    <w:rsid w:val="00921AC8"/>
    <w:rsid w:val="00921E9F"/>
    <w:rsid w:val="009236E0"/>
    <w:rsid w:val="009300B8"/>
    <w:rsid w:val="0093151F"/>
    <w:rsid w:val="00931DDF"/>
    <w:rsid w:val="00931F28"/>
    <w:rsid w:val="00934EE7"/>
    <w:rsid w:val="00935C46"/>
    <w:rsid w:val="00937045"/>
    <w:rsid w:val="0094081C"/>
    <w:rsid w:val="00953508"/>
    <w:rsid w:val="00954B5D"/>
    <w:rsid w:val="009602B5"/>
    <w:rsid w:val="00961E08"/>
    <w:rsid w:val="00965562"/>
    <w:rsid w:val="009670F1"/>
    <w:rsid w:val="009678AD"/>
    <w:rsid w:val="009703C2"/>
    <w:rsid w:val="00972866"/>
    <w:rsid w:val="00976509"/>
    <w:rsid w:val="00981004"/>
    <w:rsid w:val="00982081"/>
    <w:rsid w:val="0098429D"/>
    <w:rsid w:val="009910CE"/>
    <w:rsid w:val="00992214"/>
    <w:rsid w:val="00992588"/>
    <w:rsid w:val="0099784E"/>
    <w:rsid w:val="009A299A"/>
    <w:rsid w:val="009A5C0A"/>
    <w:rsid w:val="009A6D7C"/>
    <w:rsid w:val="009B2072"/>
    <w:rsid w:val="009B71E6"/>
    <w:rsid w:val="009C16C9"/>
    <w:rsid w:val="009C2314"/>
    <w:rsid w:val="009C57D1"/>
    <w:rsid w:val="009C6048"/>
    <w:rsid w:val="009C635B"/>
    <w:rsid w:val="009C79B2"/>
    <w:rsid w:val="009D0D1F"/>
    <w:rsid w:val="009D5811"/>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56DD"/>
    <w:rsid w:val="00A05A1E"/>
    <w:rsid w:val="00A060C9"/>
    <w:rsid w:val="00A10E96"/>
    <w:rsid w:val="00A13919"/>
    <w:rsid w:val="00A21FBF"/>
    <w:rsid w:val="00A229B7"/>
    <w:rsid w:val="00A233BA"/>
    <w:rsid w:val="00A24865"/>
    <w:rsid w:val="00A256A0"/>
    <w:rsid w:val="00A256E1"/>
    <w:rsid w:val="00A27B61"/>
    <w:rsid w:val="00A35A84"/>
    <w:rsid w:val="00A36267"/>
    <w:rsid w:val="00A3695D"/>
    <w:rsid w:val="00A37967"/>
    <w:rsid w:val="00A40794"/>
    <w:rsid w:val="00A42AA9"/>
    <w:rsid w:val="00A516EF"/>
    <w:rsid w:val="00A57EEA"/>
    <w:rsid w:val="00A63C04"/>
    <w:rsid w:val="00A642E6"/>
    <w:rsid w:val="00A67BC6"/>
    <w:rsid w:val="00A71241"/>
    <w:rsid w:val="00A7250D"/>
    <w:rsid w:val="00A725DB"/>
    <w:rsid w:val="00A72F0B"/>
    <w:rsid w:val="00A73918"/>
    <w:rsid w:val="00A75116"/>
    <w:rsid w:val="00A77C35"/>
    <w:rsid w:val="00A8288D"/>
    <w:rsid w:val="00A84754"/>
    <w:rsid w:val="00A8635A"/>
    <w:rsid w:val="00A87383"/>
    <w:rsid w:val="00A946EA"/>
    <w:rsid w:val="00A94EE5"/>
    <w:rsid w:val="00A971D8"/>
    <w:rsid w:val="00AA2788"/>
    <w:rsid w:val="00AA340C"/>
    <w:rsid w:val="00AA4ABC"/>
    <w:rsid w:val="00AA4F97"/>
    <w:rsid w:val="00AA5ECB"/>
    <w:rsid w:val="00AA7288"/>
    <w:rsid w:val="00AB2B4A"/>
    <w:rsid w:val="00AB4CA1"/>
    <w:rsid w:val="00AB6740"/>
    <w:rsid w:val="00AB7F79"/>
    <w:rsid w:val="00AC5F8B"/>
    <w:rsid w:val="00AD08CA"/>
    <w:rsid w:val="00AD4FCF"/>
    <w:rsid w:val="00AE397E"/>
    <w:rsid w:val="00AE52E4"/>
    <w:rsid w:val="00AF1B99"/>
    <w:rsid w:val="00AF259E"/>
    <w:rsid w:val="00AF3062"/>
    <w:rsid w:val="00AF4D30"/>
    <w:rsid w:val="00AF75BD"/>
    <w:rsid w:val="00B0024D"/>
    <w:rsid w:val="00B006CE"/>
    <w:rsid w:val="00B01D0B"/>
    <w:rsid w:val="00B02153"/>
    <w:rsid w:val="00B0342E"/>
    <w:rsid w:val="00B05082"/>
    <w:rsid w:val="00B051AF"/>
    <w:rsid w:val="00B104F9"/>
    <w:rsid w:val="00B10534"/>
    <w:rsid w:val="00B1327F"/>
    <w:rsid w:val="00B138A5"/>
    <w:rsid w:val="00B13E64"/>
    <w:rsid w:val="00B150C3"/>
    <w:rsid w:val="00B17AF3"/>
    <w:rsid w:val="00B20AAE"/>
    <w:rsid w:val="00B229A4"/>
    <w:rsid w:val="00B22FFE"/>
    <w:rsid w:val="00B237EA"/>
    <w:rsid w:val="00B23AEB"/>
    <w:rsid w:val="00B23C5F"/>
    <w:rsid w:val="00B23E0E"/>
    <w:rsid w:val="00B24A0E"/>
    <w:rsid w:val="00B30498"/>
    <w:rsid w:val="00B30F4C"/>
    <w:rsid w:val="00B364FF"/>
    <w:rsid w:val="00B36CDA"/>
    <w:rsid w:val="00B37A48"/>
    <w:rsid w:val="00B40657"/>
    <w:rsid w:val="00B45E84"/>
    <w:rsid w:val="00B46B6E"/>
    <w:rsid w:val="00B4720D"/>
    <w:rsid w:val="00B47AE7"/>
    <w:rsid w:val="00B5082A"/>
    <w:rsid w:val="00B52CFE"/>
    <w:rsid w:val="00B562B2"/>
    <w:rsid w:val="00B57B7E"/>
    <w:rsid w:val="00B6065E"/>
    <w:rsid w:val="00B61806"/>
    <w:rsid w:val="00B648CF"/>
    <w:rsid w:val="00B71B2B"/>
    <w:rsid w:val="00B73C96"/>
    <w:rsid w:val="00B765D9"/>
    <w:rsid w:val="00B77FC6"/>
    <w:rsid w:val="00B81F24"/>
    <w:rsid w:val="00B84CD8"/>
    <w:rsid w:val="00B8601F"/>
    <w:rsid w:val="00B86AA8"/>
    <w:rsid w:val="00B92CDE"/>
    <w:rsid w:val="00B9306A"/>
    <w:rsid w:val="00B94325"/>
    <w:rsid w:val="00B9446D"/>
    <w:rsid w:val="00B94E9F"/>
    <w:rsid w:val="00BA1FFE"/>
    <w:rsid w:val="00BA4977"/>
    <w:rsid w:val="00BB0B25"/>
    <w:rsid w:val="00BB48CC"/>
    <w:rsid w:val="00BB499F"/>
    <w:rsid w:val="00BC2A2F"/>
    <w:rsid w:val="00BC3390"/>
    <w:rsid w:val="00BC39C8"/>
    <w:rsid w:val="00BC557E"/>
    <w:rsid w:val="00BC72C5"/>
    <w:rsid w:val="00BD18F9"/>
    <w:rsid w:val="00BD3918"/>
    <w:rsid w:val="00BD3A21"/>
    <w:rsid w:val="00BD4BD1"/>
    <w:rsid w:val="00BD4F38"/>
    <w:rsid w:val="00BD561D"/>
    <w:rsid w:val="00BD65B6"/>
    <w:rsid w:val="00BD78BE"/>
    <w:rsid w:val="00BD7C38"/>
    <w:rsid w:val="00BE1992"/>
    <w:rsid w:val="00BE303B"/>
    <w:rsid w:val="00BE528C"/>
    <w:rsid w:val="00BE7374"/>
    <w:rsid w:val="00BE7550"/>
    <w:rsid w:val="00BF0603"/>
    <w:rsid w:val="00BF33CB"/>
    <w:rsid w:val="00BF3433"/>
    <w:rsid w:val="00BF589E"/>
    <w:rsid w:val="00BF6B37"/>
    <w:rsid w:val="00BF7C93"/>
    <w:rsid w:val="00C013DD"/>
    <w:rsid w:val="00C06C7C"/>
    <w:rsid w:val="00C06EC7"/>
    <w:rsid w:val="00C10B40"/>
    <w:rsid w:val="00C14BC7"/>
    <w:rsid w:val="00C14F70"/>
    <w:rsid w:val="00C15F0B"/>
    <w:rsid w:val="00C179BB"/>
    <w:rsid w:val="00C21D5C"/>
    <w:rsid w:val="00C2256A"/>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37CA"/>
    <w:rsid w:val="00C43DB5"/>
    <w:rsid w:val="00C45747"/>
    <w:rsid w:val="00C468F9"/>
    <w:rsid w:val="00C47DC8"/>
    <w:rsid w:val="00C51A9D"/>
    <w:rsid w:val="00C51BB2"/>
    <w:rsid w:val="00C52E71"/>
    <w:rsid w:val="00C57EA1"/>
    <w:rsid w:val="00C57F62"/>
    <w:rsid w:val="00C6068A"/>
    <w:rsid w:val="00C657E9"/>
    <w:rsid w:val="00C71398"/>
    <w:rsid w:val="00C718CB"/>
    <w:rsid w:val="00C71BB3"/>
    <w:rsid w:val="00C72510"/>
    <w:rsid w:val="00C75D76"/>
    <w:rsid w:val="00C77E1B"/>
    <w:rsid w:val="00C8727C"/>
    <w:rsid w:val="00C91D11"/>
    <w:rsid w:val="00C92198"/>
    <w:rsid w:val="00C949DC"/>
    <w:rsid w:val="00CA1189"/>
    <w:rsid w:val="00CA28BA"/>
    <w:rsid w:val="00CA2EB1"/>
    <w:rsid w:val="00CA34D0"/>
    <w:rsid w:val="00CA615F"/>
    <w:rsid w:val="00CA7607"/>
    <w:rsid w:val="00CB0247"/>
    <w:rsid w:val="00CB1499"/>
    <w:rsid w:val="00CB2F66"/>
    <w:rsid w:val="00CB34A4"/>
    <w:rsid w:val="00CC35A9"/>
    <w:rsid w:val="00CD089D"/>
    <w:rsid w:val="00CD0DAD"/>
    <w:rsid w:val="00CD32F9"/>
    <w:rsid w:val="00CD6334"/>
    <w:rsid w:val="00CD7F72"/>
    <w:rsid w:val="00CF00DE"/>
    <w:rsid w:val="00CF0149"/>
    <w:rsid w:val="00CF0CD6"/>
    <w:rsid w:val="00CF6C13"/>
    <w:rsid w:val="00CF7CBD"/>
    <w:rsid w:val="00D045AF"/>
    <w:rsid w:val="00D05AE8"/>
    <w:rsid w:val="00D05EB6"/>
    <w:rsid w:val="00D07A01"/>
    <w:rsid w:val="00D1170E"/>
    <w:rsid w:val="00D13E87"/>
    <w:rsid w:val="00D14AB4"/>
    <w:rsid w:val="00D17020"/>
    <w:rsid w:val="00D20FDE"/>
    <w:rsid w:val="00D22B91"/>
    <w:rsid w:val="00D2374D"/>
    <w:rsid w:val="00D32D36"/>
    <w:rsid w:val="00D330E0"/>
    <w:rsid w:val="00D34C10"/>
    <w:rsid w:val="00D42223"/>
    <w:rsid w:val="00D42303"/>
    <w:rsid w:val="00D43119"/>
    <w:rsid w:val="00D45058"/>
    <w:rsid w:val="00D45E86"/>
    <w:rsid w:val="00D46B7A"/>
    <w:rsid w:val="00D477D4"/>
    <w:rsid w:val="00D5185E"/>
    <w:rsid w:val="00D54354"/>
    <w:rsid w:val="00D6449D"/>
    <w:rsid w:val="00D65C94"/>
    <w:rsid w:val="00D661E7"/>
    <w:rsid w:val="00D67070"/>
    <w:rsid w:val="00D72288"/>
    <w:rsid w:val="00D726F2"/>
    <w:rsid w:val="00D74120"/>
    <w:rsid w:val="00D77CA6"/>
    <w:rsid w:val="00D8011F"/>
    <w:rsid w:val="00D8353C"/>
    <w:rsid w:val="00D839E1"/>
    <w:rsid w:val="00D856C1"/>
    <w:rsid w:val="00D94A49"/>
    <w:rsid w:val="00D94CF4"/>
    <w:rsid w:val="00D9686C"/>
    <w:rsid w:val="00DA008B"/>
    <w:rsid w:val="00DA2E79"/>
    <w:rsid w:val="00DA30BE"/>
    <w:rsid w:val="00DA3C88"/>
    <w:rsid w:val="00DA49F5"/>
    <w:rsid w:val="00DA55C5"/>
    <w:rsid w:val="00DA5C0B"/>
    <w:rsid w:val="00DA664F"/>
    <w:rsid w:val="00DB1BAA"/>
    <w:rsid w:val="00DB4522"/>
    <w:rsid w:val="00DC2F1B"/>
    <w:rsid w:val="00DC3F0F"/>
    <w:rsid w:val="00DD03B1"/>
    <w:rsid w:val="00DD163E"/>
    <w:rsid w:val="00DD697A"/>
    <w:rsid w:val="00DD79F8"/>
    <w:rsid w:val="00DE265E"/>
    <w:rsid w:val="00DF41C6"/>
    <w:rsid w:val="00DF481A"/>
    <w:rsid w:val="00DF54F8"/>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31C64"/>
    <w:rsid w:val="00E36E1B"/>
    <w:rsid w:val="00E37DA9"/>
    <w:rsid w:val="00E37FD9"/>
    <w:rsid w:val="00E403BA"/>
    <w:rsid w:val="00E411C5"/>
    <w:rsid w:val="00E437DF"/>
    <w:rsid w:val="00E44CFC"/>
    <w:rsid w:val="00E455BB"/>
    <w:rsid w:val="00E4576E"/>
    <w:rsid w:val="00E46B6C"/>
    <w:rsid w:val="00E52222"/>
    <w:rsid w:val="00E52255"/>
    <w:rsid w:val="00E56C40"/>
    <w:rsid w:val="00E56E90"/>
    <w:rsid w:val="00E56F12"/>
    <w:rsid w:val="00E5750D"/>
    <w:rsid w:val="00E62A7A"/>
    <w:rsid w:val="00E66FDD"/>
    <w:rsid w:val="00E6721E"/>
    <w:rsid w:val="00E70B71"/>
    <w:rsid w:val="00E71020"/>
    <w:rsid w:val="00E7271E"/>
    <w:rsid w:val="00E72AB5"/>
    <w:rsid w:val="00E7666A"/>
    <w:rsid w:val="00E77132"/>
    <w:rsid w:val="00E85335"/>
    <w:rsid w:val="00E87FEE"/>
    <w:rsid w:val="00E92223"/>
    <w:rsid w:val="00E947EB"/>
    <w:rsid w:val="00EA2162"/>
    <w:rsid w:val="00EA2D3C"/>
    <w:rsid w:val="00EA40FF"/>
    <w:rsid w:val="00EA555E"/>
    <w:rsid w:val="00EA617C"/>
    <w:rsid w:val="00EB779D"/>
    <w:rsid w:val="00EC04BF"/>
    <w:rsid w:val="00EC13B1"/>
    <w:rsid w:val="00EC1CD8"/>
    <w:rsid w:val="00EC2258"/>
    <w:rsid w:val="00EC2514"/>
    <w:rsid w:val="00EC3383"/>
    <w:rsid w:val="00EC3450"/>
    <w:rsid w:val="00ED31CE"/>
    <w:rsid w:val="00ED76B3"/>
    <w:rsid w:val="00EE2E35"/>
    <w:rsid w:val="00EE3D82"/>
    <w:rsid w:val="00EF0246"/>
    <w:rsid w:val="00EF2740"/>
    <w:rsid w:val="00EF2CE5"/>
    <w:rsid w:val="00EF32E2"/>
    <w:rsid w:val="00EF39C9"/>
    <w:rsid w:val="00EF4967"/>
    <w:rsid w:val="00EF6485"/>
    <w:rsid w:val="00F0590D"/>
    <w:rsid w:val="00F07EB8"/>
    <w:rsid w:val="00F10193"/>
    <w:rsid w:val="00F13FD3"/>
    <w:rsid w:val="00F1539B"/>
    <w:rsid w:val="00F17C4B"/>
    <w:rsid w:val="00F20033"/>
    <w:rsid w:val="00F201EC"/>
    <w:rsid w:val="00F21C6D"/>
    <w:rsid w:val="00F22A2C"/>
    <w:rsid w:val="00F2308D"/>
    <w:rsid w:val="00F23A11"/>
    <w:rsid w:val="00F24E48"/>
    <w:rsid w:val="00F32335"/>
    <w:rsid w:val="00F32494"/>
    <w:rsid w:val="00F32CE6"/>
    <w:rsid w:val="00F375DA"/>
    <w:rsid w:val="00F40782"/>
    <w:rsid w:val="00F4412A"/>
    <w:rsid w:val="00F45E2F"/>
    <w:rsid w:val="00F51928"/>
    <w:rsid w:val="00F523BC"/>
    <w:rsid w:val="00F5262F"/>
    <w:rsid w:val="00F53082"/>
    <w:rsid w:val="00F5468B"/>
    <w:rsid w:val="00F55A06"/>
    <w:rsid w:val="00F56A13"/>
    <w:rsid w:val="00F620F9"/>
    <w:rsid w:val="00F624D9"/>
    <w:rsid w:val="00F64E8B"/>
    <w:rsid w:val="00F65E74"/>
    <w:rsid w:val="00F6661C"/>
    <w:rsid w:val="00F66F3E"/>
    <w:rsid w:val="00F673D0"/>
    <w:rsid w:val="00F70F10"/>
    <w:rsid w:val="00F755F6"/>
    <w:rsid w:val="00F77CF0"/>
    <w:rsid w:val="00F77D7A"/>
    <w:rsid w:val="00F80D38"/>
    <w:rsid w:val="00F81907"/>
    <w:rsid w:val="00F81A6B"/>
    <w:rsid w:val="00F86BFA"/>
    <w:rsid w:val="00F8779C"/>
    <w:rsid w:val="00F93A2B"/>
    <w:rsid w:val="00F948FF"/>
    <w:rsid w:val="00F94B0F"/>
    <w:rsid w:val="00F97B61"/>
    <w:rsid w:val="00FA0CB9"/>
    <w:rsid w:val="00FA41E2"/>
    <w:rsid w:val="00FA6917"/>
    <w:rsid w:val="00FC3AF0"/>
    <w:rsid w:val="00FC6741"/>
    <w:rsid w:val="00FC6F9B"/>
    <w:rsid w:val="00FD0DBD"/>
    <w:rsid w:val="00FD489D"/>
    <w:rsid w:val="00FD7798"/>
    <w:rsid w:val="00FE0111"/>
    <w:rsid w:val="00FE02DD"/>
    <w:rsid w:val="00FE0575"/>
    <w:rsid w:val="00FE302C"/>
    <w:rsid w:val="00FE3125"/>
    <w:rsid w:val="00FE55C4"/>
    <w:rsid w:val="00FE610A"/>
    <w:rsid w:val="00FE6C55"/>
    <w:rsid w:val="00FF2788"/>
    <w:rsid w:val="00FF344B"/>
    <w:rsid w:val="00FF56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customStyle="1" w:styleId="27">
    <w:name w:val="אזכור לא מזוהה2"/>
    <w:basedOn w:val="a0"/>
    <w:uiPriority w:val="99"/>
    <w:semiHidden/>
    <w:unhideWhenUsed/>
    <w:rsid w:val="00CF0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sapakim.education.gov.il/tech-standards/security-standar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ef-scientist.education.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n@education.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pps.education.gov.il/Mankal/horaa.aspx?siduri=52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ief-scientist.education.gov.il/kol-kore/" TargetMode="External"/><Relationship Id="rId14" Type="http://schemas.openxmlformats.org/officeDocument/2006/relationships/hyperlink" Target="https://sapakim.education.gov.il/tech-standards/security-standar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adan@education.gov.il" TargetMode="External"/><Relationship Id="rId1" Type="http://schemas.openxmlformats.org/officeDocument/2006/relationships/hyperlink" Target="https://chief-scientist.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871D2-56BA-4566-A487-3F05B21CF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1</TotalTime>
  <Pages>39</Pages>
  <Words>12149</Words>
  <Characters>60750</Characters>
  <Application>Microsoft Office Word</Application>
  <DocSecurity>0</DocSecurity>
  <Lines>506</Lines>
  <Paragraphs>145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72754</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2026-08-16T12:40:00Z</cp:lastPrinted>
  <dcterms:created xsi:type="dcterms:W3CDTF">2026-08-17T05:10:00Z</dcterms:created>
  <dcterms:modified xsi:type="dcterms:W3CDTF">2026-08-17T05:10:00Z</dcterms:modified>
</cp:coreProperties>
</file>